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1F" w:rsidRDefault="00637F1F" w:rsidP="00637F1F">
      <w:pPr>
        <w:jc w:val="center"/>
        <w:rPr>
          <w:rFonts w:ascii="Times New Roman" w:hAnsi="Times New Roman" w:cs="Times New Roman"/>
          <w:b/>
          <w:sz w:val="36"/>
          <w:szCs w:val="36"/>
        </w:rPr>
      </w:pPr>
      <w:r w:rsidRPr="00637F1F">
        <w:rPr>
          <w:rFonts w:ascii="Times New Roman" w:hAnsi="Times New Roman" w:cs="Times New Roman"/>
          <w:b/>
          <w:sz w:val="36"/>
          <w:szCs w:val="36"/>
        </w:rPr>
        <w:t xml:space="preserve">ОРГАНЫ САМОУПРАВЛЕНИЯ  </w:t>
      </w:r>
    </w:p>
    <w:p w:rsidR="005A7865" w:rsidRDefault="00CE4E0F" w:rsidP="00637F1F">
      <w:pPr>
        <w:jc w:val="center"/>
        <w:rPr>
          <w:rFonts w:ascii="Times New Roman" w:hAnsi="Times New Roman" w:cs="Times New Roman"/>
          <w:b/>
          <w:sz w:val="36"/>
          <w:szCs w:val="36"/>
        </w:rPr>
      </w:pPr>
      <w:r>
        <w:rPr>
          <w:rFonts w:ascii="Times New Roman" w:hAnsi="Times New Roman" w:cs="Times New Roman"/>
          <w:b/>
          <w:sz w:val="36"/>
          <w:szCs w:val="36"/>
        </w:rPr>
        <w:t>МА</w:t>
      </w:r>
      <w:r w:rsidR="00637F1F" w:rsidRPr="00637F1F">
        <w:rPr>
          <w:rFonts w:ascii="Times New Roman" w:hAnsi="Times New Roman" w:cs="Times New Roman"/>
          <w:b/>
          <w:sz w:val="36"/>
          <w:szCs w:val="36"/>
        </w:rPr>
        <w:t>У</w:t>
      </w:r>
      <w:r>
        <w:rPr>
          <w:rFonts w:ascii="Times New Roman" w:hAnsi="Times New Roman" w:cs="Times New Roman"/>
          <w:b/>
          <w:sz w:val="36"/>
          <w:szCs w:val="36"/>
        </w:rPr>
        <w:t xml:space="preserve"> ДО</w:t>
      </w:r>
      <w:r w:rsidR="00637F1F" w:rsidRPr="00637F1F">
        <w:rPr>
          <w:rFonts w:ascii="Times New Roman" w:hAnsi="Times New Roman" w:cs="Times New Roman"/>
          <w:b/>
          <w:sz w:val="36"/>
          <w:szCs w:val="36"/>
        </w:rPr>
        <w:t xml:space="preserve"> «Детская школа искусств г</w:t>
      </w:r>
      <w:proofErr w:type="gramStart"/>
      <w:r w:rsidR="00637F1F" w:rsidRPr="00637F1F">
        <w:rPr>
          <w:rFonts w:ascii="Times New Roman" w:hAnsi="Times New Roman" w:cs="Times New Roman"/>
          <w:b/>
          <w:sz w:val="36"/>
          <w:szCs w:val="36"/>
        </w:rPr>
        <w:t>.П</w:t>
      </w:r>
      <w:proofErr w:type="gramEnd"/>
      <w:r w:rsidR="00637F1F" w:rsidRPr="00637F1F">
        <w:rPr>
          <w:rFonts w:ascii="Times New Roman" w:hAnsi="Times New Roman" w:cs="Times New Roman"/>
          <w:b/>
          <w:sz w:val="36"/>
          <w:szCs w:val="36"/>
        </w:rPr>
        <w:t>ечора».</w:t>
      </w:r>
    </w:p>
    <w:p w:rsidR="00677442" w:rsidRDefault="00677442" w:rsidP="00DE040D">
      <w:pPr>
        <w:spacing w:after="0" w:line="240" w:lineRule="auto"/>
        <w:ind w:firstLine="709"/>
        <w:jc w:val="both"/>
        <w:rPr>
          <w:rFonts w:ascii="Times New Roman" w:eastAsia="Times New Roman" w:hAnsi="Times New Roman" w:cs="Times New Roman"/>
          <w:sz w:val="24"/>
          <w:szCs w:val="24"/>
          <w:lang w:eastAsia="ru-RU"/>
        </w:rPr>
      </w:pPr>
      <w:r w:rsidRPr="00FD4F7B">
        <w:rPr>
          <w:rFonts w:ascii="Times New Roman" w:eastAsia="Times New Roman" w:hAnsi="Times New Roman" w:cs="Times New Roman"/>
          <w:sz w:val="24"/>
          <w:szCs w:val="24"/>
          <w:lang w:eastAsia="ru-RU"/>
        </w:rPr>
        <w:t>Управление Школой искусств осуществляется через органы управления и самоуправления Школой: наблюдательный совет, педагогический совет (коллективный орган, объединяющий преподавателей  и  вспомогательный персонал),  методический совет;  художественный совет, предметные комиссии (отделения, секции), создаваемые при наличии не менее 2-х преподавателей одного вида специализации в школе; высшим коллегиальным органом самоуправления Школы является общее собрание трудового коллектива. Текущее управление Школой осуществляет директор Школы, назначаемый Учредителем.</w:t>
      </w:r>
    </w:p>
    <w:p w:rsidR="00DE040D" w:rsidRPr="00FD4F7B" w:rsidRDefault="00DE040D" w:rsidP="00DE040D">
      <w:pPr>
        <w:spacing w:after="0" w:line="240" w:lineRule="auto"/>
        <w:ind w:firstLine="709"/>
        <w:jc w:val="both"/>
        <w:rPr>
          <w:rFonts w:ascii="Times New Roman" w:eastAsia="Times New Roman" w:hAnsi="Times New Roman" w:cs="Times New Roman"/>
          <w:sz w:val="24"/>
          <w:szCs w:val="24"/>
          <w:lang w:eastAsia="ru-RU"/>
        </w:rPr>
      </w:pPr>
    </w:p>
    <w:p w:rsidR="00637F1F" w:rsidRPr="00DE040D" w:rsidRDefault="00637F1F" w:rsidP="00637F1F">
      <w:pPr>
        <w:pStyle w:val="a3"/>
        <w:numPr>
          <w:ilvl w:val="0"/>
          <w:numId w:val="1"/>
        </w:numPr>
        <w:rPr>
          <w:rFonts w:ascii="Times New Roman" w:hAnsi="Times New Roman" w:cs="Times New Roman"/>
          <w:b/>
          <w:sz w:val="28"/>
          <w:szCs w:val="28"/>
        </w:rPr>
      </w:pPr>
      <w:r w:rsidRPr="00DE040D">
        <w:rPr>
          <w:rFonts w:ascii="Times New Roman" w:hAnsi="Times New Roman" w:cs="Times New Roman"/>
          <w:b/>
          <w:sz w:val="28"/>
          <w:szCs w:val="28"/>
        </w:rPr>
        <w:t>Наблюдательный совет.</w:t>
      </w:r>
    </w:p>
    <w:p w:rsidR="00F4672C" w:rsidRPr="00B5784F" w:rsidRDefault="00B5784F" w:rsidP="00FD4F7B">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И.Ж.Островская</w:t>
      </w:r>
      <w:proofErr w:type="spellEnd"/>
      <w:r>
        <w:rPr>
          <w:rFonts w:ascii="Times New Roman" w:hAnsi="Times New Roman" w:cs="Times New Roman"/>
          <w:sz w:val="24"/>
          <w:szCs w:val="24"/>
        </w:rPr>
        <w:t xml:space="preserve"> </w:t>
      </w:r>
      <w:r w:rsidR="00F4672C" w:rsidRPr="00B5784F">
        <w:rPr>
          <w:rFonts w:ascii="Times New Roman" w:hAnsi="Times New Roman" w:cs="Times New Roman"/>
          <w:sz w:val="24"/>
          <w:szCs w:val="24"/>
        </w:rPr>
        <w:t>–</w:t>
      </w:r>
      <w:r w:rsidR="00C64450" w:rsidRPr="00B5784F">
        <w:rPr>
          <w:rFonts w:ascii="Times New Roman" w:hAnsi="Times New Roman" w:cs="Times New Roman"/>
          <w:sz w:val="24"/>
          <w:szCs w:val="24"/>
        </w:rPr>
        <w:t xml:space="preserve"> председатель, </w:t>
      </w:r>
      <w:r w:rsidR="00F4672C" w:rsidRPr="00B5784F">
        <w:rPr>
          <w:rFonts w:ascii="Times New Roman" w:hAnsi="Times New Roman" w:cs="Times New Roman"/>
          <w:sz w:val="24"/>
          <w:szCs w:val="24"/>
        </w:rPr>
        <w:t xml:space="preserve"> </w:t>
      </w:r>
      <w:r>
        <w:rPr>
          <w:rFonts w:ascii="Times New Roman" w:hAnsi="Times New Roman" w:cs="Times New Roman"/>
          <w:sz w:val="24"/>
          <w:szCs w:val="24"/>
        </w:rPr>
        <w:t xml:space="preserve">зав. методическим  отделом  </w:t>
      </w:r>
      <w:r w:rsidR="00B80B85" w:rsidRPr="00B5784F">
        <w:rPr>
          <w:rFonts w:ascii="Times New Roman" w:hAnsi="Times New Roman" w:cs="Times New Roman"/>
          <w:sz w:val="24"/>
          <w:szCs w:val="24"/>
        </w:rPr>
        <w:t xml:space="preserve">Управления культуры и туризма </w:t>
      </w:r>
      <w:r w:rsidR="00F4672C" w:rsidRPr="00B5784F">
        <w:rPr>
          <w:rFonts w:ascii="Times New Roman" w:hAnsi="Times New Roman" w:cs="Times New Roman"/>
          <w:sz w:val="24"/>
          <w:szCs w:val="24"/>
        </w:rPr>
        <w:t>МР «Печора»;</w:t>
      </w:r>
    </w:p>
    <w:p w:rsidR="00C64450" w:rsidRPr="00B5784F" w:rsidRDefault="00B5784F" w:rsidP="00FD4F7B">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Н.А.В</w:t>
      </w:r>
      <w:r w:rsidRPr="00B5784F">
        <w:rPr>
          <w:rFonts w:ascii="Times New Roman" w:hAnsi="Times New Roman" w:cs="Times New Roman"/>
          <w:sz w:val="24"/>
          <w:szCs w:val="24"/>
          <w:u w:val="single"/>
        </w:rPr>
        <w:t>илецка</w:t>
      </w:r>
      <w:proofErr w:type="gramStart"/>
      <w:r w:rsidRPr="00B5784F">
        <w:rPr>
          <w:rFonts w:ascii="Times New Roman" w:hAnsi="Times New Roman" w:cs="Times New Roman"/>
          <w:sz w:val="24"/>
          <w:szCs w:val="24"/>
          <w:u w:val="single"/>
        </w:rPr>
        <w:t>я</w:t>
      </w:r>
      <w:proofErr w:type="spellEnd"/>
      <w:r w:rsidR="00C64450" w:rsidRPr="00B5784F">
        <w:rPr>
          <w:rFonts w:ascii="Times New Roman" w:hAnsi="Times New Roman" w:cs="Times New Roman"/>
          <w:sz w:val="24"/>
          <w:szCs w:val="24"/>
        </w:rPr>
        <w:t>–</w:t>
      </w:r>
      <w:proofErr w:type="gramEnd"/>
      <w:r w:rsidR="00C64450" w:rsidRPr="00B5784F">
        <w:rPr>
          <w:rFonts w:ascii="Times New Roman" w:hAnsi="Times New Roman" w:cs="Times New Roman"/>
          <w:sz w:val="24"/>
          <w:szCs w:val="24"/>
        </w:rPr>
        <w:t xml:space="preserve">  зам.</w:t>
      </w:r>
      <w:r w:rsidR="003D46CF" w:rsidRPr="00B5784F">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председателя, </w:t>
      </w:r>
      <w:r w:rsidR="00C64450" w:rsidRPr="00B5784F">
        <w:rPr>
          <w:rFonts w:ascii="Times New Roman" w:hAnsi="Times New Roman" w:cs="Times New Roman"/>
          <w:sz w:val="24"/>
          <w:szCs w:val="24"/>
        </w:rPr>
        <w:t xml:space="preserve"> </w:t>
      </w:r>
      <w:r>
        <w:rPr>
          <w:rFonts w:ascii="Times New Roman" w:hAnsi="Times New Roman" w:cs="Times New Roman"/>
          <w:sz w:val="24"/>
          <w:szCs w:val="24"/>
        </w:rPr>
        <w:t xml:space="preserve">экономист </w:t>
      </w:r>
      <w:r w:rsidR="00B80B85" w:rsidRPr="00B5784F">
        <w:rPr>
          <w:rFonts w:ascii="Times New Roman" w:hAnsi="Times New Roman" w:cs="Times New Roman"/>
          <w:sz w:val="24"/>
          <w:szCs w:val="24"/>
        </w:rPr>
        <w:t xml:space="preserve">МБУ «Централизованная бухгалтерия» при Управлении культуры и туризма </w:t>
      </w:r>
      <w:r w:rsidR="00C64450" w:rsidRPr="00B5784F">
        <w:rPr>
          <w:rFonts w:ascii="Times New Roman" w:hAnsi="Times New Roman" w:cs="Times New Roman"/>
          <w:sz w:val="24"/>
          <w:szCs w:val="24"/>
        </w:rPr>
        <w:t xml:space="preserve"> «Печора», представитель учредителя;</w:t>
      </w:r>
    </w:p>
    <w:p w:rsidR="00C64450" w:rsidRPr="00B5784F" w:rsidRDefault="00B5784F" w:rsidP="00FD4F7B">
      <w:pPr>
        <w:pStyle w:val="a3"/>
        <w:spacing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В.А.Куличёв</w:t>
      </w:r>
      <w:proofErr w:type="spellEnd"/>
      <w:r>
        <w:rPr>
          <w:rFonts w:ascii="Times New Roman" w:hAnsi="Times New Roman" w:cs="Times New Roman"/>
          <w:sz w:val="24"/>
          <w:szCs w:val="24"/>
        </w:rPr>
        <w:t xml:space="preserve"> </w:t>
      </w:r>
      <w:r w:rsidR="00C64450" w:rsidRPr="00B5784F">
        <w:rPr>
          <w:rFonts w:ascii="Times New Roman" w:hAnsi="Times New Roman" w:cs="Times New Roman"/>
          <w:sz w:val="24"/>
          <w:szCs w:val="24"/>
        </w:rPr>
        <w:t>– представитель общественности, представитель родителей обучающихся ДШИ;</w:t>
      </w:r>
    </w:p>
    <w:p w:rsidR="00F4672C" w:rsidRPr="00B5784F" w:rsidRDefault="00F4672C" w:rsidP="00FD4F7B">
      <w:pPr>
        <w:pStyle w:val="a3"/>
        <w:spacing w:line="240" w:lineRule="auto"/>
        <w:rPr>
          <w:rFonts w:ascii="Times New Roman" w:hAnsi="Times New Roman" w:cs="Times New Roman"/>
          <w:sz w:val="24"/>
          <w:szCs w:val="24"/>
        </w:rPr>
      </w:pPr>
      <w:r w:rsidRPr="00B5784F">
        <w:rPr>
          <w:rFonts w:ascii="Times New Roman" w:hAnsi="Times New Roman" w:cs="Times New Roman"/>
          <w:sz w:val="24"/>
          <w:szCs w:val="24"/>
        </w:rPr>
        <w:t>-</w:t>
      </w:r>
      <w:r w:rsidR="00B5784F">
        <w:rPr>
          <w:rFonts w:ascii="Times New Roman" w:hAnsi="Times New Roman" w:cs="Times New Roman"/>
          <w:sz w:val="24"/>
          <w:szCs w:val="24"/>
        </w:rPr>
        <w:t xml:space="preserve"> </w:t>
      </w:r>
      <w:proofErr w:type="spellStart"/>
      <w:r w:rsidR="00B5784F">
        <w:rPr>
          <w:rFonts w:ascii="Times New Roman" w:hAnsi="Times New Roman" w:cs="Times New Roman"/>
          <w:sz w:val="24"/>
          <w:szCs w:val="24"/>
        </w:rPr>
        <w:t>Л.П.Копачук</w:t>
      </w:r>
      <w:proofErr w:type="spellEnd"/>
      <w:r w:rsidR="00B5784F">
        <w:rPr>
          <w:rFonts w:ascii="Times New Roman" w:hAnsi="Times New Roman" w:cs="Times New Roman"/>
          <w:sz w:val="24"/>
          <w:szCs w:val="24"/>
        </w:rPr>
        <w:t xml:space="preserve"> – ведущий бухгалтер </w:t>
      </w:r>
      <w:r w:rsidRPr="00B5784F">
        <w:rPr>
          <w:rFonts w:ascii="Times New Roman" w:hAnsi="Times New Roman" w:cs="Times New Roman"/>
          <w:sz w:val="24"/>
          <w:szCs w:val="24"/>
        </w:rPr>
        <w:t xml:space="preserve"> </w:t>
      </w:r>
      <w:r w:rsidR="00FD4F7B" w:rsidRPr="00B5784F">
        <w:rPr>
          <w:rFonts w:ascii="Times New Roman" w:hAnsi="Times New Roman" w:cs="Times New Roman"/>
          <w:sz w:val="24"/>
          <w:szCs w:val="24"/>
        </w:rPr>
        <w:t>МБУ «Централизованная бухгалтерия» при</w:t>
      </w:r>
      <w:r w:rsidR="00B80B85" w:rsidRPr="00B5784F">
        <w:rPr>
          <w:rFonts w:ascii="Times New Roman" w:hAnsi="Times New Roman" w:cs="Times New Roman"/>
          <w:sz w:val="24"/>
          <w:szCs w:val="24"/>
        </w:rPr>
        <w:t xml:space="preserve"> Управлении  культуры и туризма</w:t>
      </w:r>
      <w:r w:rsidRPr="00B5784F">
        <w:rPr>
          <w:rFonts w:ascii="Times New Roman" w:hAnsi="Times New Roman" w:cs="Times New Roman"/>
          <w:sz w:val="24"/>
          <w:szCs w:val="24"/>
        </w:rPr>
        <w:t xml:space="preserve"> МР «Печора», представитель учредителя;</w:t>
      </w:r>
    </w:p>
    <w:p w:rsidR="00F4672C" w:rsidRPr="00B5784F" w:rsidRDefault="00B5784F" w:rsidP="00FD4F7B">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С.И.Буралкина</w:t>
      </w:r>
      <w:proofErr w:type="spellEnd"/>
      <w:r w:rsidR="00F4672C" w:rsidRPr="00B5784F">
        <w:rPr>
          <w:rFonts w:ascii="Times New Roman" w:hAnsi="Times New Roman" w:cs="Times New Roman"/>
          <w:sz w:val="24"/>
          <w:szCs w:val="24"/>
        </w:rPr>
        <w:t xml:space="preserve"> – представитель органов местного сам</w:t>
      </w:r>
      <w:r>
        <w:rPr>
          <w:rFonts w:ascii="Times New Roman" w:hAnsi="Times New Roman" w:cs="Times New Roman"/>
          <w:sz w:val="24"/>
          <w:szCs w:val="24"/>
        </w:rPr>
        <w:t>оуправления -  КУМС МР «Печора»</w:t>
      </w:r>
      <w:r w:rsidR="00F4672C" w:rsidRPr="00B5784F">
        <w:rPr>
          <w:rFonts w:ascii="Times New Roman" w:hAnsi="Times New Roman" w:cs="Times New Roman"/>
          <w:sz w:val="24"/>
          <w:szCs w:val="24"/>
        </w:rPr>
        <w:t>;</w:t>
      </w:r>
    </w:p>
    <w:p w:rsidR="00F4672C" w:rsidRPr="00B5784F" w:rsidRDefault="00F4672C" w:rsidP="00FD4F7B">
      <w:pPr>
        <w:pStyle w:val="a3"/>
        <w:spacing w:line="240" w:lineRule="auto"/>
        <w:rPr>
          <w:rFonts w:ascii="Times New Roman" w:hAnsi="Times New Roman" w:cs="Times New Roman"/>
          <w:sz w:val="24"/>
          <w:szCs w:val="24"/>
        </w:rPr>
      </w:pPr>
      <w:r w:rsidRPr="00B5784F">
        <w:rPr>
          <w:rFonts w:ascii="Times New Roman" w:hAnsi="Times New Roman" w:cs="Times New Roman"/>
          <w:sz w:val="24"/>
          <w:szCs w:val="24"/>
        </w:rPr>
        <w:t>- С.В. Рябухин – представитель общественности;</w:t>
      </w:r>
    </w:p>
    <w:p w:rsidR="00637F1F" w:rsidRPr="00FD4F7B" w:rsidRDefault="00F4672C" w:rsidP="00FD4F7B">
      <w:pPr>
        <w:pStyle w:val="a3"/>
        <w:spacing w:line="240" w:lineRule="auto"/>
        <w:rPr>
          <w:rFonts w:ascii="Times New Roman" w:hAnsi="Times New Roman" w:cs="Times New Roman"/>
          <w:sz w:val="24"/>
          <w:szCs w:val="24"/>
        </w:rPr>
      </w:pPr>
      <w:r w:rsidRPr="00B5784F">
        <w:rPr>
          <w:rFonts w:ascii="Times New Roman" w:hAnsi="Times New Roman" w:cs="Times New Roman"/>
          <w:sz w:val="24"/>
          <w:szCs w:val="24"/>
        </w:rPr>
        <w:t>- О.М. Самойлова – представитель коллектива ДШИ</w:t>
      </w:r>
      <w:r w:rsidR="003D46CF" w:rsidRPr="00B5784F">
        <w:rPr>
          <w:rFonts w:ascii="Times New Roman" w:hAnsi="Times New Roman" w:cs="Times New Roman"/>
          <w:sz w:val="24"/>
          <w:szCs w:val="24"/>
        </w:rPr>
        <w:t>.</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bCs/>
          <w:sz w:val="24"/>
          <w:szCs w:val="24"/>
        </w:rPr>
        <w:t xml:space="preserve">Наблюдательный совет Школы создается в составе семи членов. </w:t>
      </w:r>
      <w:r w:rsidRPr="00FD4F7B">
        <w:rPr>
          <w:rFonts w:ascii="Times New Roman" w:hAnsi="Times New Roman"/>
          <w:sz w:val="24"/>
          <w:szCs w:val="24"/>
        </w:rPr>
        <w:t>В состав Наблюдательного совета Школы входят: представители Учредителя,  представители органа местного самоуправления по управлению имуществом,  представители работников Школы, представители родителей обучающихся. Количество представителей органов местного самоуправления  в составе Наблюдательного совета должно превышать одну треть от общего числа членов Наблюдательного совета Школы. Количество представителей работников Школы не может превышать одну треть от общего числа членов Наблюдательного совета Школы. Директор Школы и его заместитель не могут быть членами Наблюдательного совета Школы. Директор Школы присутствует на заседаниях Наблюдательного совета с правом совещательного голоса. Членами Наблюдательного совета Школы не могут быть лица, имеющие неснятую или непогашенную судимость. Одно и то же лицо может быть членом Наблюдательного совета Школы неограниченное число раз. Срок полномочий Наблюдательного совета составляет 5 лет.</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 xml:space="preserve">Решение о назначении членов Наблюдательного совета Школы или досрочном прекращении их полномочий принимается Учредителем. </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b/>
          <w:sz w:val="24"/>
          <w:szCs w:val="24"/>
        </w:rPr>
        <w:t xml:space="preserve">  </w:t>
      </w:r>
      <w:r w:rsidRPr="00FD4F7B">
        <w:rPr>
          <w:rFonts w:ascii="Times New Roman" w:hAnsi="Times New Roman"/>
          <w:bCs/>
          <w:sz w:val="24"/>
          <w:szCs w:val="24"/>
        </w:rPr>
        <w:t>Наблюдательный совет  Школы рассматривает:</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1) предложений Учредителя или директора Школы о внесении изменений в Устав Школы;</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2) предложений Учредителя или директора Школы о создании и ликвидации филиалов Школы, об открытии и о закрытии её представительств;</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3) предложений Учредителя или директора Школы о реорганизации Школы или о его ликвидации;</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lastRenderedPageBreak/>
        <w:t>4)предложений Учредителя или директора Школы об изъятии имущества, закрепленного за Школой на праве оперативного управления;</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6) проекта плана финансово-хозяйственной деятельности Школы;</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7) по представлению директора Школы проектов отчетов о деятельности Школы и об использовании его имущества, об исполнении плана его финансово-хозяйственной деятельности,  годовой бухгалтерской отчетности Школы;</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8) предложений директора Школы о совершении сделок по распоряжению имуществом, которым Школа не вправе распоряжаться самостоятельно;</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9) предложений директора Школы о совершении крупных сделок;</w:t>
      </w:r>
    </w:p>
    <w:p w:rsidR="005E26F6" w:rsidRPr="00FD4F7B" w:rsidRDefault="005E26F6" w:rsidP="005E26F6">
      <w:pPr>
        <w:spacing w:after="0" w:line="240" w:lineRule="auto"/>
        <w:jc w:val="both"/>
        <w:rPr>
          <w:rFonts w:ascii="Times New Roman" w:hAnsi="Times New Roman"/>
          <w:sz w:val="24"/>
          <w:szCs w:val="24"/>
        </w:rPr>
      </w:pPr>
      <w:r w:rsidRPr="00FD4F7B">
        <w:rPr>
          <w:rFonts w:ascii="Times New Roman" w:hAnsi="Times New Roman"/>
          <w:sz w:val="24"/>
          <w:szCs w:val="24"/>
        </w:rPr>
        <w:t xml:space="preserve">         10) предложений директора Школы о выборе кредитных организаций, в которых Школа может открыть банковские счета;</w:t>
      </w:r>
    </w:p>
    <w:p w:rsidR="005E26F6" w:rsidRPr="00FD4F7B" w:rsidRDefault="005E26F6" w:rsidP="005E26F6">
      <w:pPr>
        <w:spacing w:after="0" w:line="240" w:lineRule="auto"/>
        <w:ind w:firstLine="540"/>
        <w:jc w:val="both"/>
        <w:rPr>
          <w:rFonts w:ascii="Times New Roman" w:hAnsi="Times New Roman"/>
          <w:sz w:val="24"/>
          <w:szCs w:val="24"/>
        </w:rPr>
      </w:pPr>
      <w:r w:rsidRPr="00FD4F7B">
        <w:rPr>
          <w:rFonts w:ascii="Times New Roman" w:hAnsi="Times New Roman"/>
          <w:sz w:val="24"/>
          <w:szCs w:val="24"/>
        </w:rPr>
        <w:t>11) вопросов проведения аудита годовой бухгалтерской отчетности Школы и утверждение аудиторской организации.</w:t>
      </w:r>
    </w:p>
    <w:p w:rsidR="00637F1F" w:rsidRPr="00FD4F7B" w:rsidRDefault="00637F1F" w:rsidP="00637F1F">
      <w:pPr>
        <w:pStyle w:val="a3"/>
        <w:rPr>
          <w:rFonts w:ascii="Times New Roman" w:hAnsi="Times New Roman" w:cs="Times New Roman"/>
          <w:sz w:val="24"/>
          <w:szCs w:val="24"/>
        </w:rPr>
      </w:pPr>
    </w:p>
    <w:p w:rsidR="00637F1F" w:rsidRPr="00DE040D" w:rsidRDefault="00637F1F" w:rsidP="00637F1F">
      <w:pPr>
        <w:pStyle w:val="a3"/>
        <w:numPr>
          <w:ilvl w:val="0"/>
          <w:numId w:val="1"/>
        </w:numPr>
        <w:rPr>
          <w:rFonts w:ascii="Times New Roman" w:hAnsi="Times New Roman" w:cs="Times New Roman"/>
          <w:b/>
          <w:sz w:val="28"/>
          <w:szCs w:val="28"/>
        </w:rPr>
      </w:pPr>
      <w:r w:rsidRPr="00DE040D">
        <w:rPr>
          <w:rFonts w:ascii="Times New Roman" w:hAnsi="Times New Roman" w:cs="Times New Roman"/>
          <w:b/>
          <w:sz w:val="28"/>
          <w:szCs w:val="28"/>
        </w:rPr>
        <w:t>Общее собрание трудового коллектива</w:t>
      </w:r>
    </w:p>
    <w:p w:rsidR="00637F1F" w:rsidRPr="00FD4F7B" w:rsidRDefault="00CE4E0F" w:rsidP="00637F1F">
      <w:pPr>
        <w:pStyle w:val="a3"/>
        <w:rPr>
          <w:rFonts w:ascii="Times New Roman" w:hAnsi="Times New Roman" w:cs="Times New Roman"/>
          <w:sz w:val="24"/>
          <w:szCs w:val="24"/>
        </w:rPr>
      </w:pPr>
      <w:proofErr w:type="spellStart"/>
      <w:r>
        <w:rPr>
          <w:rFonts w:ascii="Times New Roman" w:hAnsi="Times New Roman" w:cs="Times New Roman"/>
          <w:sz w:val="24"/>
          <w:szCs w:val="24"/>
        </w:rPr>
        <w:t>Челпановская</w:t>
      </w:r>
      <w:proofErr w:type="spellEnd"/>
      <w:r>
        <w:rPr>
          <w:rFonts w:ascii="Times New Roman" w:hAnsi="Times New Roman" w:cs="Times New Roman"/>
          <w:sz w:val="24"/>
          <w:szCs w:val="24"/>
        </w:rPr>
        <w:t xml:space="preserve"> Екатерина Робертовна </w:t>
      </w:r>
      <w:r w:rsidR="00637F1F" w:rsidRPr="00FD4F7B">
        <w:rPr>
          <w:rFonts w:ascii="Times New Roman" w:hAnsi="Times New Roman" w:cs="Times New Roman"/>
          <w:sz w:val="24"/>
          <w:szCs w:val="24"/>
        </w:rPr>
        <w:t>– председатель</w:t>
      </w:r>
    </w:p>
    <w:p w:rsidR="00637F1F" w:rsidRPr="00FD4F7B" w:rsidRDefault="00FD4F7B" w:rsidP="00637F1F">
      <w:pPr>
        <w:pStyle w:val="a3"/>
        <w:rPr>
          <w:rFonts w:ascii="Times New Roman" w:hAnsi="Times New Roman" w:cs="Times New Roman"/>
          <w:sz w:val="24"/>
          <w:szCs w:val="24"/>
        </w:rPr>
      </w:pPr>
      <w:r w:rsidRPr="00FD4F7B">
        <w:rPr>
          <w:rFonts w:ascii="Times New Roman" w:hAnsi="Times New Roman" w:cs="Times New Roman"/>
          <w:sz w:val="24"/>
          <w:szCs w:val="24"/>
        </w:rPr>
        <w:t xml:space="preserve">Осетрова Раиса Николаевна </w:t>
      </w:r>
      <w:r w:rsidR="00637F1F" w:rsidRPr="00FD4F7B">
        <w:rPr>
          <w:rFonts w:ascii="Times New Roman" w:hAnsi="Times New Roman" w:cs="Times New Roman"/>
          <w:sz w:val="24"/>
          <w:szCs w:val="24"/>
        </w:rPr>
        <w:t xml:space="preserve"> – секретарь</w:t>
      </w:r>
    </w:p>
    <w:p w:rsidR="005E26F6" w:rsidRPr="00FD4F7B" w:rsidRDefault="005E26F6" w:rsidP="005E26F6">
      <w:pPr>
        <w:spacing w:after="0" w:line="240" w:lineRule="auto"/>
        <w:ind w:firstLine="360"/>
        <w:jc w:val="both"/>
        <w:rPr>
          <w:rFonts w:ascii="Times New Roman" w:eastAsia="Times New Roman" w:hAnsi="Times New Roman" w:cs="Times New Roman"/>
          <w:sz w:val="24"/>
          <w:szCs w:val="24"/>
          <w:lang w:eastAsia="ru-RU"/>
        </w:rPr>
      </w:pPr>
      <w:r w:rsidRPr="00FD4F7B">
        <w:rPr>
          <w:rFonts w:ascii="Times New Roman" w:eastAsia="Times New Roman" w:hAnsi="Times New Roman" w:cs="Times New Roman"/>
          <w:sz w:val="24"/>
          <w:szCs w:val="24"/>
          <w:lang w:eastAsia="ru-RU"/>
        </w:rPr>
        <w:t xml:space="preserve">Высшим коллегиальным органом управления Школы является Общее собрание трудового коллектива Школы. </w:t>
      </w:r>
      <w:r w:rsidRPr="00FD4F7B">
        <w:rPr>
          <w:rFonts w:ascii="TimesNewRomanPSMT" w:eastAsia="Times New Roman" w:hAnsi="TimesNewRomanPSMT" w:cs="Times New Roman" w:hint="eastAsia"/>
          <w:sz w:val="24"/>
          <w:szCs w:val="24"/>
          <w:lang w:eastAsia="ru-RU"/>
        </w:rPr>
        <w:t>Основной</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задачей</w:t>
      </w:r>
      <w:r w:rsidRPr="00FD4F7B">
        <w:rPr>
          <w:rFonts w:ascii="Calibri" w:eastAsia="Times New Roman" w:hAnsi="Calibri" w:cs="Times New Roman"/>
          <w:sz w:val="24"/>
          <w:szCs w:val="24"/>
          <w:lang w:eastAsia="ru-RU"/>
        </w:rPr>
        <w:t xml:space="preserve"> </w:t>
      </w:r>
      <w:r w:rsidRPr="00FD4F7B">
        <w:rPr>
          <w:rFonts w:ascii="Times New Roman" w:eastAsia="Times New Roman" w:hAnsi="Times New Roman" w:cs="Times New Roman"/>
          <w:sz w:val="24"/>
          <w:szCs w:val="24"/>
          <w:lang w:eastAsia="ru-RU"/>
        </w:rPr>
        <w:t xml:space="preserve">Общего собрания </w:t>
      </w:r>
      <w:r w:rsidRPr="00FD4F7B">
        <w:rPr>
          <w:rFonts w:ascii="TimesNewRomanPSMT" w:eastAsia="Times New Roman" w:hAnsi="TimesNewRomanPSMT" w:cs="Times New Roman" w:hint="eastAsia"/>
          <w:sz w:val="24"/>
          <w:szCs w:val="24"/>
          <w:lang w:eastAsia="ru-RU"/>
        </w:rPr>
        <w:t>является</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коллегиальное</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решение</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значимых</w:t>
      </w:r>
      <w:r w:rsidRPr="00FD4F7B">
        <w:rPr>
          <w:rFonts w:ascii="TimesNewRomanPSMT" w:eastAsia="Times New Roman" w:hAnsi="TimesNewRomanPSMT"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важных</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вопросов</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жизнедеятельности</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трудового</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коллектива</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Школы</w:t>
      </w:r>
      <w:r w:rsidRPr="00FD4F7B">
        <w:rPr>
          <w:rFonts w:ascii="TimesNewRomanPSMT" w:eastAsia="Times New Roman" w:hAnsi="TimesNewRomanPSMT" w:cs="Times New Roman"/>
          <w:sz w:val="24"/>
          <w:szCs w:val="24"/>
          <w:lang w:eastAsia="ru-RU"/>
        </w:rPr>
        <w:t xml:space="preserve">. </w:t>
      </w:r>
    </w:p>
    <w:p w:rsidR="005E26F6" w:rsidRPr="00FD4F7B" w:rsidRDefault="005E26F6" w:rsidP="005E26F6">
      <w:pPr>
        <w:shd w:val="clear" w:color="auto" w:fill="FFFFFF"/>
        <w:spacing w:after="0" w:line="274" w:lineRule="atLeast"/>
        <w:ind w:right="11" w:firstLine="360"/>
        <w:jc w:val="both"/>
        <w:rPr>
          <w:rFonts w:ascii="Times New Roman" w:eastAsia="Times New Roman" w:hAnsi="Times New Roman" w:cs="Times New Roman"/>
          <w:sz w:val="24"/>
          <w:szCs w:val="24"/>
          <w:lang w:eastAsia="ru-RU"/>
        </w:rPr>
      </w:pPr>
      <w:r w:rsidRPr="00FD4F7B">
        <w:rPr>
          <w:rFonts w:ascii="TimesNewRomanPSMT" w:eastAsia="Times New Roman" w:hAnsi="TimesNewRomanPSMT" w:cs="Times New Roman"/>
          <w:sz w:val="24"/>
          <w:szCs w:val="24"/>
          <w:lang w:eastAsia="ru-RU"/>
        </w:rPr>
        <w:t>–</w:t>
      </w:r>
      <w:r w:rsidRPr="00FD4F7B">
        <w:rPr>
          <w:rFonts w:ascii="Times New Roman" w:eastAsia="Times New Roman" w:hAnsi="Times New Roman" w:cs="Times New Roman"/>
          <w:sz w:val="24"/>
          <w:szCs w:val="24"/>
          <w:lang w:eastAsia="ru-RU"/>
        </w:rPr>
        <w:t xml:space="preserve">обсуждение проектов локальных актов, по вопросам, касающимся интересов всех работников Школы, предусмотренных трудовым законодательством; </w:t>
      </w:r>
    </w:p>
    <w:p w:rsidR="005E26F6" w:rsidRPr="00FD4F7B" w:rsidRDefault="005E26F6" w:rsidP="005E26F6">
      <w:pPr>
        <w:spacing w:after="0" w:line="240" w:lineRule="auto"/>
        <w:ind w:firstLine="360"/>
        <w:jc w:val="both"/>
        <w:rPr>
          <w:rFonts w:ascii="Times New Roman" w:eastAsia="Times New Roman" w:hAnsi="Times New Roman" w:cs="Times New Roman"/>
          <w:sz w:val="24"/>
          <w:szCs w:val="24"/>
          <w:lang w:eastAsia="ru-RU"/>
        </w:rPr>
      </w:pPr>
      <w:r w:rsidRPr="00FD4F7B">
        <w:rPr>
          <w:rFonts w:ascii="TimesNewRomanPSMT" w:eastAsia="Times New Roman" w:hAnsi="TimesNewRomanPSMT"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обсуждение</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информации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директора</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о</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перспективах</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развития</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Школы</w:t>
      </w:r>
      <w:r w:rsidRPr="00FD4F7B">
        <w:rPr>
          <w:rFonts w:ascii="TimesNewRomanPSMT" w:eastAsia="Times New Roman" w:hAnsi="TimesNewRomanPSMT" w:cs="Times New Roman"/>
          <w:sz w:val="24"/>
          <w:szCs w:val="24"/>
          <w:lang w:eastAsia="ru-RU"/>
        </w:rPr>
        <w:t>;</w:t>
      </w:r>
    </w:p>
    <w:p w:rsidR="005E26F6" w:rsidRPr="00FD4F7B" w:rsidRDefault="005E26F6" w:rsidP="005E26F6">
      <w:pPr>
        <w:spacing w:after="0" w:line="240" w:lineRule="auto"/>
        <w:ind w:firstLine="360"/>
        <w:jc w:val="both"/>
        <w:rPr>
          <w:rFonts w:ascii="Times New Roman" w:eastAsia="Times New Roman" w:hAnsi="Times New Roman" w:cs="Times New Roman"/>
          <w:sz w:val="24"/>
          <w:szCs w:val="24"/>
          <w:lang w:eastAsia="ru-RU"/>
        </w:rPr>
      </w:pPr>
      <w:r w:rsidRPr="00FD4F7B">
        <w:rPr>
          <w:rFonts w:ascii="Calibri" w:eastAsia="Times New Roman" w:hAnsi="Calibri" w:cs="Times New Roman"/>
          <w:sz w:val="24"/>
          <w:szCs w:val="24"/>
          <w:lang w:eastAsia="ru-RU"/>
        </w:rPr>
        <w:t xml:space="preserve">- </w:t>
      </w:r>
      <w:r w:rsidRPr="00FD4F7B">
        <w:rPr>
          <w:rFonts w:ascii="Times New Roman" w:eastAsia="Times New Roman" w:hAnsi="Times New Roman" w:cs="Times New Roman"/>
          <w:sz w:val="24"/>
          <w:szCs w:val="24"/>
          <w:lang w:eastAsia="ru-RU"/>
        </w:rPr>
        <w:t>О</w:t>
      </w:r>
      <w:r w:rsidRPr="00FD4F7B">
        <w:rPr>
          <w:rFonts w:ascii="TimesNewRomanPSMT" w:eastAsia="Times New Roman" w:hAnsi="TimesNewRomanPSMT" w:cs="Times New Roman" w:hint="eastAsia"/>
          <w:sz w:val="24"/>
          <w:szCs w:val="24"/>
          <w:lang w:eastAsia="ru-RU"/>
        </w:rPr>
        <w:t>бсуждение</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и</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принятие</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Правил</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внутреннего</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трудового</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распорядка</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по</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представлению</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директора</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Школы</w:t>
      </w:r>
      <w:r w:rsidRPr="00FD4F7B">
        <w:rPr>
          <w:rFonts w:ascii="TimesNewRomanPSMT" w:eastAsia="Times New Roman" w:hAnsi="TimesNewRomanPSMT" w:cs="Times New Roman"/>
          <w:sz w:val="24"/>
          <w:szCs w:val="24"/>
          <w:lang w:eastAsia="ru-RU"/>
        </w:rPr>
        <w:t>;</w:t>
      </w:r>
    </w:p>
    <w:p w:rsidR="005E26F6" w:rsidRPr="00FD4F7B" w:rsidRDefault="005E26F6" w:rsidP="005E26F6">
      <w:pPr>
        <w:spacing w:after="0" w:line="240" w:lineRule="auto"/>
        <w:ind w:firstLine="360"/>
        <w:jc w:val="both"/>
        <w:rPr>
          <w:rFonts w:ascii="TimesNewRomanPSMT" w:eastAsia="Times New Roman" w:hAnsi="TimesNewRomanPSMT" w:cs="Times New Roman"/>
          <w:sz w:val="24"/>
          <w:szCs w:val="24"/>
          <w:lang w:eastAsia="ru-RU"/>
        </w:rPr>
      </w:pPr>
      <w:r w:rsidRPr="00FD4F7B">
        <w:rPr>
          <w:rFonts w:ascii="TimesNewRomanPSMT" w:eastAsia="Times New Roman" w:hAnsi="TimesNewRomanPSMT"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рассмотрение</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кандидатур</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работников</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Школы</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к</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награждению</w:t>
      </w:r>
      <w:r w:rsidRPr="00FD4F7B">
        <w:rPr>
          <w:rFonts w:ascii="TimesNewRomanPSMT" w:eastAsia="Times New Roman" w:hAnsi="TimesNewRomanPSMT" w:cs="Times New Roman"/>
          <w:sz w:val="24"/>
          <w:szCs w:val="24"/>
          <w:lang w:eastAsia="ru-RU"/>
        </w:rPr>
        <w:t>;</w:t>
      </w:r>
    </w:p>
    <w:p w:rsidR="005E26F6" w:rsidRPr="00FD4F7B" w:rsidRDefault="005E26F6" w:rsidP="005E26F6">
      <w:pPr>
        <w:spacing w:after="0" w:line="240" w:lineRule="auto"/>
        <w:rPr>
          <w:rFonts w:ascii="Calibri" w:eastAsia="Times New Roman" w:hAnsi="Calibri" w:cs="Times New Roman"/>
          <w:sz w:val="24"/>
          <w:szCs w:val="24"/>
          <w:lang w:eastAsia="ru-RU"/>
        </w:rPr>
      </w:pPr>
      <w:r w:rsidRPr="00FD4F7B">
        <w:rPr>
          <w:rFonts w:ascii="TimesNewRomanPSMT" w:eastAsia="Times New Roman" w:hAnsi="TimesNewRomanPSMT" w:cs="Times New Roman"/>
          <w:sz w:val="24"/>
          <w:szCs w:val="24"/>
          <w:lang w:eastAsia="ru-RU"/>
        </w:rPr>
        <w:t xml:space="preserve">       – </w:t>
      </w:r>
      <w:r w:rsidRPr="00FD4F7B">
        <w:rPr>
          <w:rFonts w:ascii="TimesNewRomanPSMT" w:eastAsia="Times New Roman" w:hAnsi="TimesNewRomanPSMT" w:cs="Times New Roman" w:hint="eastAsia"/>
          <w:sz w:val="24"/>
          <w:szCs w:val="24"/>
          <w:lang w:eastAsia="ru-RU"/>
        </w:rPr>
        <w:t>в</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состав</w:t>
      </w:r>
      <w:r w:rsidRPr="00FD4F7B">
        <w:rPr>
          <w:rFonts w:ascii="Calibri" w:eastAsia="Times New Roman" w:hAnsi="Calibri" w:cs="Times New Roman"/>
          <w:sz w:val="24"/>
          <w:szCs w:val="24"/>
          <w:lang w:eastAsia="ru-RU"/>
        </w:rPr>
        <w:t xml:space="preserve"> </w:t>
      </w:r>
      <w:r w:rsidRPr="00FD4F7B">
        <w:rPr>
          <w:rFonts w:ascii="Times New Roman" w:eastAsia="Times New Roman" w:hAnsi="Times New Roman" w:cs="Times New Roman"/>
          <w:sz w:val="24"/>
          <w:szCs w:val="24"/>
          <w:lang w:eastAsia="ru-RU"/>
        </w:rPr>
        <w:t xml:space="preserve">Общего собрания </w:t>
      </w:r>
      <w:r w:rsidRPr="00FD4F7B">
        <w:rPr>
          <w:rFonts w:ascii="TimesNewRomanPSMT" w:eastAsia="Times New Roman" w:hAnsi="TimesNewRomanPSMT" w:cs="Times New Roman" w:hint="eastAsia"/>
          <w:sz w:val="24"/>
          <w:szCs w:val="24"/>
          <w:lang w:eastAsia="ru-RU"/>
        </w:rPr>
        <w:t>входят</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все</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сотрудники</w:t>
      </w:r>
      <w:r w:rsidRPr="00FD4F7B">
        <w:rPr>
          <w:rFonts w:ascii="TimesNewRomanPSMT" w:eastAsia="Times New Roman" w:hAnsi="TimesNewRomanPSMT" w:cs="Times New Roman"/>
          <w:sz w:val="24"/>
          <w:szCs w:val="24"/>
          <w:lang w:eastAsia="ru-RU"/>
        </w:rPr>
        <w:t xml:space="preserve">, </w:t>
      </w:r>
      <w:r w:rsidRPr="00FD4F7B">
        <w:rPr>
          <w:rFonts w:ascii="Times New Roman" w:eastAsia="Times New Roman" w:hAnsi="Times New Roman" w:cs="Times New Roman"/>
          <w:sz w:val="24"/>
          <w:szCs w:val="24"/>
          <w:lang w:eastAsia="ru-RU"/>
        </w:rPr>
        <w:t>д</w:t>
      </w:r>
      <w:r w:rsidRPr="00FD4F7B">
        <w:rPr>
          <w:rFonts w:ascii="TimesNewRomanPSMT" w:eastAsia="Times New Roman" w:hAnsi="TimesNewRomanPSMT" w:cs="Times New Roman" w:hint="eastAsia"/>
          <w:sz w:val="24"/>
          <w:szCs w:val="24"/>
          <w:lang w:eastAsia="ru-RU"/>
        </w:rPr>
        <w:t>ля</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которых</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Школа</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является</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основным</w:t>
      </w:r>
      <w:r w:rsidRPr="00FD4F7B">
        <w:rPr>
          <w:rFonts w:ascii="Calibri" w:eastAsia="Times New Roman" w:hAnsi="Calibri"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местом</w:t>
      </w:r>
      <w:r w:rsidRPr="00FD4F7B">
        <w:rPr>
          <w:rFonts w:ascii="Calibri" w:eastAsia="Times New Roman" w:hAnsi="Calibri" w:cs="Times New Roman"/>
          <w:sz w:val="24"/>
          <w:szCs w:val="24"/>
          <w:lang w:eastAsia="ru-RU"/>
        </w:rPr>
        <w:t xml:space="preserve"> </w:t>
      </w:r>
      <w:r w:rsidRPr="00FD4F7B">
        <w:rPr>
          <w:rFonts w:ascii="Times New Roman" w:eastAsia="Times New Roman" w:hAnsi="Times New Roman" w:cs="Times New Roman"/>
          <w:sz w:val="24"/>
          <w:szCs w:val="24"/>
          <w:lang w:eastAsia="ru-RU"/>
        </w:rPr>
        <w:t>работы;</w:t>
      </w:r>
    </w:p>
    <w:p w:rsidR="005E26F6" w:rsidRPr="00FD4F7B" w:rsidRDefault="005E26F6" w:rsidP="005E26F6">
      <w:pPr>
        <w:spacing w:after="0" w:line="240" w:lineRule="auto"/>
        <w:rPr>
          <w:rFonts w:ascii="Times New Roman" w:eastAsia="Times New Roman" w:hAnsi="Times New Roman" w:cs="Times New Roman"/>
          <w:sz w:val="24"/>
          <w:szCs w:val="24"/>
          <w:lang w:eastAsia="ru-RU"/>
        </w:rPr>
      </w:pPr>
      <w:r w:rsidRPr="00FD4F7B">
        <w:rPr>
          <w:rFonts w:ascii="TimesNewRomanPSMT" w:eastAsia="Times New Roman" w:hAnsi="TimesNewRomanPSMT" w:cs="Times New Roman"/>
          <w:sz w:val="24"/>
          <w:szCs w:val="24"/>
          <w:lang w:eastAsia="ru-RU"/>
        </w:rPr>
        <w:t xml:space="preserve">       – </w:t>
      </w:r>
      <w:r w:rsidRPr="00FD4F7B">
        <w:rPr>
          <w:rFonts w:ascii="TimesNewRomanPSMT" w:eastAsia="Times New Roman" w:hAnsi="TimesNewRomanPSMT" w:cs="Times New Roman" w:hint="eastAsia"/>
          <w:sz w:val="24"/>
          <w:szCs w:val="24"/>
          <w:lang w:eastAsia="ru-RU"/>
        </w:rPr>
        <w:t>о</w:t>
      </w:r>
      <w:r w:rsidRPr="00FD4F7B">
        <w:rPr>
          <w:rFonts w:ascii="Times New Roman" w:eastAsia="Times New Roman" w:hAnsi="Times New Roman" w:cs="Times New Roman"/>
          <w:sz w:val="24"/>
          <w:szCs w:val="24"/>
          <w:lang w:eastAsia="ru-RU"/>
        </w:rPr>
        <w:t>бщее собрание собирается  не реже одного  раза  в течение  учебного года;</w:t>
      </w:r>
    </w:p>
    <w:p w:rsidR="005E26F6" w:rsidRPr="00FD4F7B" w:rsidRDefault="005E26F6" w:rsidP="005E26F6">
      <w:pPr>
        <w:spacing w:after="0" w:line="240" w:lineRule="auto"/>
        <w:rPr>
          <w:rFonts w:ascii="Times New Roman" w:eastAsia="Times New Roman" w:hAnsi="Times New Roman" w:cs="Times New Roman"/>
          <w:sz w:val="24"/>
          <w:szCs w:val="24"/>
          <w:lang w:eastAsia="ru-RU"/>
        </w:rPr>
      </w:pPr>
      <w:r w:rsidRPr="00FD4F7B">
        <w:rPr>
          <w:rFonts w:ascii="Times New Roman" w:eastAsia="Times New Roman" w:hAnsi="Times New Roman" w:cs="Times New Roman"/>
          <w:sz w:val="24"/>
          <w:szCs w:val="24"/>
          <w:lang w:eastAsia="ru-RU"/>
        </w:rPr>
        <w:t xml:space="preserve">       –общее собрание считается правомочными, если на нем присутствует не менее половины  состава трудового коллектива;</w:t>
      </w:r>
    </w:p>
    <w:p w:rsidR="005E26F6" w:rsidRPr="00FD4F7B" w:rsidRDefault="005E26F6" w:rsidP="005E26F6">
      <w:pPr>
        <w:spacing w:after="0" w:line="240" w:lineRule="auto"/>
        <w:ind w:firstLine="360"/>
        <w:rPr>
          <w:rFonts w:ascii="Times New Roman" w:eastAsia="Times New Roman" w:hAnsi="Times New Roman" w:cs="Times New Roman"/>
          <w:sz w:val="24"/>
          <w:szCs w:val="24"/>
          <w:lang w:eastAsia="ru-RU"/>
        </w:rPr>
      </w:pPr>
      <w:r w:rsidRPr="00FD4F7B">
        <w:rPr>
          <w:rFonts w:ascii="Times New Roman" w:eastAsia="Times New Roman" w:hAnsi="Times New Roman" w:cs="Times New Roman"/>
          <w:sz w:val="24"/>
          <w:szCs w:val="24"/>
          <w:lang w:eastAsia="ru-RU"/>
        </w:rPr>
        <w:t>– 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собрания;</w:t>
      </w:r>
    </w:p>
    <w:p w:rsidR="005E26F6" w:rsidRPr="00FD4F7B" w:rsidRDefault="005E26F6" w:rsidP="005E26F6">
      <w:pPr>
        <w:spacing w:after="0" w:line="240" w:lineRule="auto"/>
        <w:ind w:firstLine="360"/>
        <w:rPr>
          <w:rFonts w:ascii="Times New Roman" w:eastAsia="Times New Roman" w:hAnsi="Times New Roman" w:cs="Times New Roman"/>
          <w:sz w:val="24"/>
          <w:szCs w:val="24"/>
          <w:lang w:eastAsia="ru-RU"/>
        </w:rPr>
      </w:pPr>
      <w:r w:rsidRPr="00FD4F7B">
        <w:rPr>
          <w:rFonts w:ascii="TimesNewRomanPSMT" w:eastAsia="Times New Roman" w:hAnsi="TimesNewRomanPSMT"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решения</w:t>
      </w:r>
      <w:r w:rsidRPr="00FD4F7B">
        <w:rPr>
          <w:rFonts w:eastAsia="Times New Roman" w:cs="Times New Roman"/>
          <w:sz w:val="24"/>
          <w:szCs w:val="24"/>
          <w:lang w:eastAsia="ru-RU"/>
        </w:rPr>
        <w:t xml:space="preserve"> </w:t>
      </w:r>
      <w:r w:rsidRPr="00FD4F7B">
        <w:rPr>
          <w:rFonts w:ascii="Times New Roman" w:eastAsia="Times New Roman" w:hAnsi="Times New Roman" w:cs="Times New Roman"/>
          <w:sz w:val="24"/>
          <w:szCs w:val="24"/>
          <w:lang w:eastAsia="ru-RU"/>
        </w:rPr>
        <w:t>Общего собрания</w:t>
      </w:r>
      <w:r w:rsidRPr="00FD4F7B">
        <w:rPr>
          <w:rFonts w:ascii="TimesNewRomanPSMT" w:eastAsia="Times New Roman" w:hAnsi="TimesNewRomanPSMT"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принятые</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пределах</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его</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полномочий</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соответствии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с</w:t>
      </w:r>
      <w:r w:rsidRPr="00FD4F7B">
        <w:rPr>
          <w:rFonts w:eastAsia="Times New Roman" w:cs="Times New Roman"/>
          <w:sz w:val="24"/>
          <w:szCs w:val="24"/>
          <w:lang w:eastAsia="ru-RU"/>
        </w:rPr>
        <w:t xml:space="preserve"> з</w:t>
      </w:r>
      <w:r w:rsidRPr="00FD4F7B">
        <w:rPr>
          <w:rFonts w:ascii="TimesNewRomanPSMT" w:eastAsia="Times New Roman" w:hAnsi="TimesNewRomanPSMT" w:cs="Times New Roman" w:hint="eastAsia"/>
          <w:sz w:val="24"/>
          <w:szCs w:val="24"/>
          <w:lang w:eastAsia="ru-RU"/>
        </w:rPr>
        <w:t>аконодательством</w:t>
      </w:r>
      <w:r w:rsidRPr="00FD4F7B">
        <w:rPr>
          <w:rFonts w:ascii="TimesNewRomanPSMT" w:eastAsia="Times New Roman" w:hAnsi="TimesNewRomanPSMT" w:cs="Times New Roman"/>
          <w:sz w:val="24"/>
          <w:szCs w:val="24"/>
          <w:lang w:eastAsia="ru-RU"/>
        </w:rPr>
        <w:t>,</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являются</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обязательными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для</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исполнения</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всеми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участниками</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образовательного</w:t>
      </w:r>
      <w:r w:rsidRPr="00FD4F7B">
        <w:rPr>
          <w:rFonts w:eastAsia="Times New Roman" w:cs="Times New Roman"/>
          <w:sz w:val="24"/>
          <w:szCs w:val="24"/>
          <w:lang w:eastAsia="ru-RU"/>
        </w:rPr>
        <w:t xml:space="preserve"> </w:t>
      </w:r>
      <w:r w:rsidRPr="00FD4F7B">
        <w:rPr>
          <w:rFonts w:ascii="TimesNewRomanPSMT" w:eastAsia="Times New Roman" w:hAnsi="TimesNewRomanPSMT" w:cs="Times New Roman" w:hint="eastAsia"/>
          <w:sz w:val="24"/>
          <w:szCs w:val="24"/>
          <w:lang w:eastAsia="ru-RU"/>
        </w:rPr>
        <w:t>процесса</w:t>
      </w:r>
      <w:r w:rsidRPr="00FD4F7B">
        <w:rPr>
          <w:rFonts w:ascii="TimesNewRomanPSMT" w:eastAsia="Times New Roman" w:hAnsi="TimesNewRomanPSMT" w:cs="Times New Roman"/>
          <w:sz w:val="24"/>
          <w:szCs w:val="24"/>
          <w:lang w:eastAsia="ru-RU"/>
        </w:rPr>
        <w:t>.</w:t>
      </w:r>
    </w:p>
    <w:p w:rsidR="00637F1F" w:rsidRPr="00FD4F7B" w:rsidRDefault="00637F1F" w:rsidP="00637F1F">
      <w:pPr>
        <w:pStyle w:val="a3"/>
        <w:rPr>
          <w:rFonts w:ascii="Times New Roman" w:hAnsi="Times New Roman" w:cs="Times New Roman"/>
          <w:sz w:val="24"/>
          <w:szCs w:val="24"/>
        </w:rPr>
      </w:pPr>
    </w:p>
    <w:p w:rsidR="00637F1F" w:rsidRPr="00DE040D" w:rsidRDefault="00637F1F" w:rsidP="00637F1F">
      <w:pPr>
        <w:pStyle w:val="a3"/>
        <w:numPr>
          <w:ilvl w:val="0"/>
          <w:numId w:val="1"/>
        </w:numPr>
        <w:rPr>
          <w:rFonts w:ascii="Times New Roman" w:hAnsi="Times New Roman" w:cs="Times New Roman"/>
          <w:b/>
          <w:sz w:val="28"/>
          <w:szCs w:val="28"/>
        </w:rPr>
      </w:pPr>
      <w:r w:rsidRPr="00DE040D">
        <w:rPr>
          <w:rFonts w:ascii="Times New Roman" w:hAnsi="Times New Roman" w:cs="Times New Roman"/>
          <w:b/>
          <w:sz w:val="28"/>
          <w:szCs w:val="28"/>
        </w:rPr>
        <w:t>Педагогический совет</w:t>
      </w:r>
    </w:p>
    <w:p w:rsidR="00637F1F" w:rsidRPr="00FD4F7B" w:rsidRDefault="00CE4E0F" w:rsidP="00637F1F">
      <w:pPr>
        <w:pStyle w:val="a3"/>
        <w:ind w:left="644"/>
        <w:rPr>
          <w:rFonts w:ascii="Times New Roman" w:hAnsi="Times New Roman" w:cs="Times New Roman"/>
          <w:sz w:val="24"/>
          <w:szCs w:val="24"/>
        </w:rPr>
      </w:pPr>
      <w:proofErr w:type="spellStart"/>
      <w:r>
        <w:rPr>
          <w:rFonts w:ascii="Times New Roman" w:hAnsi="Times New Roman" w:cs="Times New Roman"/>
          <w:sz w:val="24"/>
          <w:szCs w:val="24"/>
        </w:rPr>
        <w:t>Челпановская</w:t>
      </w:r>
      <w:proofErr w:type="spellEnd"/>
      <w:r>
        <w:rPr>
          <w:rFonts w:ascii="Times New Roman" w:hAnsi="Times New Roman" w:cs="Times New Roman"/>
          <w:sz w:val="24"/>
          <w:szCs w:val="24"/>
        </w:rPr>
        <w:t xml:space="preserve"> Екатерина Робертовна </w:t>
      </w:r>
      <w:r w:rsidR="00637F1F" w:rsidRPr="00FD4F7B">
        <w:rPr>
          <w:rFonts w:ascii="Times New Roman" w:hAnsi="Times New Roman" w:cs="Times New Roman"/>
          <w:sz w:val="24"/>
          <w:szCs w:val="24"/>
        </w:rPr>
        <w:t>– председатель</w:t>
      </w:r>
    </w:p>
    <w:p w:rsidR="00637F1F" w:rsidRPr="00FD4F7B" w:rsidRDefault="00637F1F" w:rsidP="00637F1F">
      <w:pPr>
        <w:pStyle w:val="a3"/>
        <w:ind w:left="644"/>
        <w:rPr>
          <w:rFonts w:ascii="Times New Roman" w:hAnsi="Times New Roman" w:cs="Times New Roman"/>
          <w:sz w:val="24"/>
          <w:szCs w:val="24"/>
        </w:rPr>
      </w:pPr>
      <w:r w:rsidRPr="00FD4F7B">
        <w:rPr>
          <w:rFonts w:ascii="Times New Roman" w:hAnsi="Times New Roman" w:cs="Times New Roman"/>
          <w:sz w:val="24"/>
          <w:szCs w:val="24"/>
        </w:rPr>
        <w:t>Толстикова Светлана Валентиновна – секретарь</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Для обеспечения коллегиальности в решении вопросов учебно-методической и воспитательной работы обучающихся создается Педагогический совет, состав и </w:t>
      </w:r>
      <w:r w:rsidRPr="00FD4F7B">
        <w:rPr>
          <w:rFonts w:ascii="Times New Roman" w:hAnsi="Times New Roman"/>
          <w:sz w:val="24"/>
          <w:szCs w:val="24"/>
        </w:rPr>
        <w:lastRenderedPageBreak/>
        <w:t>деятельность которого определяются Положением, утверждаемым приказом директора  Школы;</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1)Педагогический совет является формой самоуправления Школы, которая формируется в составе директора (председатель), заместителя директора по учебной работе, председателей предметно-цикловых комиссий (заведующих отделениями), преподавателей Школы, учебно-вспомогательного персонала (библиотекарь, делопроизводитель, зав</w:t>
      </w:r>
      <w:proofErr w:type="gramStart"/>
      <w:r w:rsidRPr="00FD4F7B">
        <w:rPr>
          <w:rFonts w:ascii="Times New Roman" w:hAnsi="Times New Roman"/>
          <w:sz w:val="24"/>
          <w:szCs w:val="24"/>
        </w:rPr>
        <w:t>.х</w:t>
      </w:r>
      <w:proofErr w:type="gramEnd"/>
      <w:r w:rsidRPr="00FD4F7B">
        <w:rPr>
          <w:rFonts w:ascii="Times New Roman" w:hAnsi="Times New Roman"/>
          <w:sz w:val="24"/>
          <w:szCs w:val="24"/>
        </w:rPr>
        <w:t>озяйством);</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2) Основными задачами Педагогического совета являются:</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рассмотрение и утверждение рабочих учебных планов и календарных графиков учебного процесса на учебный год;</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рассмотрение результатов промежуточных аттестаций, итоговых аттестаций, внесение предложений по улучшению качества образовательного процесса;</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рассмотрение проектов учебных планов и программ новых специальностей и профессий;</w:t>
      </w:r>
    </w:p>
    <w:p w:rsidR="005E26F6" w:rsidRPr="00FD4F7B" w:rsidRDefault="005E26F6" w:rsidP="005E26F6">
      <w:pPr>
        <w:spacing w:after="0" w:line="240" w:lineRule="auto"/>
        <w:ind w:firstLine="851"/>
        <w:jc w:val="both"/>
        <w:rPr>
          <w:rFonts w:ascii="Times New Roman" w:hAnsi="Times New Roman"/>
          <w:sz w:val="24"/>
          <w:szCs w:val="24"/>
        </w:rPr>
      </w:pPr>
      <w:proofErr w:type="gramStart"/>
      <w:r w:rsidRPr="00FD4F7B">
        <w:rPr>
          <w:rFonts w:ascii="Times New Roman" w:hAnsi="Times New Roman"/>
          <w:sz w:val="24"/>
          <w:szCs w:val="24"/>
        </w:rPr>
        <w:t>-</w:t>
      </w:r>
      <w:r w:rsidR="00CE4E0F">
        <w:rPr>
          <w:rFonts w:ascii="Times New Roman" w:hAnsi="Times New Roman"/>
          <w:sz w:val="24"/>
          <w:szCs w:val="24"/>
        </w:rPr>
        <w:t xml:space="preserve"> </w:t>
      </w:r>
      <w:r w:rsidRPr="00FD4F7B">
        <w:rPr>
          <w:rFonts w:ascii="Times New Roman" w:hAnsi="Times New Roman"/>
          <w:sz w:val="24"/>
          <w:szCs w:val="24"/>
        </w:rPr>
        <w:t>рассмотрение мер воздействия на обучающихся, нарушающих учебную дисциплину,  Правила внутреннего распорядка;</w:t>
      </w:r>
      <w:proofErr w:type="gramEnd"/>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внесение предложений руководству Школы о пересдаче обучающимися и воспитанниками задолженностей, переводе обучающихся и воспитанников в  последующий класс, допуске к итоговой аттестации, либо исключении из Школы;</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анализ кадрового обеспечения образовательного процесса по всем компонентам учебных программ и разработка предложений по укреплению кадрового потенциала Школы, способного обеспечить высокий уровень преподавания дисциплин;</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рассмотрение и анализ проблем по методическому обеспечению учебно-воспитательного процесса, внедрению новых технологий и методов обучения;</w:t>
      </w:r>
    </w:p>
    <w:p w:rsidR="005E26F6" w:rsidRPr="00FD4F7B" w:rsidRDefault="005E26F6" w:rsidP="005E26F6">
      <w:pPr>
        <w:spacing w:after="0" w:line="240" w:lineRule="auto"/>
        <w:ind w:firstLine="851"/>
        <w:jc w:val="both"/>
        <w:rPr>
          <w:rFonts w:ascii="Times New Roman" w:hAnsi="Times New Roman"/>
          <w:sz w:val="24"/>
          <w:szCs w:val="24"/>
        </w:rPr>
      </w:pPr>
      <w:r w:rsidRPr="00FD4F7B">
        <w:rPr>
          <w:rFonts w:ascii="Times New Roman" w:hAnsi="Times New Roman"/>
          <w:sz w:val="24"/>
          <w:szCs w:val="24"/>
        </w:rPr>
        <w:t xml:space="preserve">  - рассмотрение и анализ содержания и качества дополнительных образовательных услуг, в том числе платных;</w:t>
      </w:r>
    </w:p>
    <w:p w:rsidR="00637F1F" w:rsidRPr="00FD4F7B" w:rsidRDefault="00637F1F" w:rsidP="00637F1F">
      <w:pPr>
        <w:pStyle w:val="a3"/>
        <w:ind w:left="644"/>
        <w:rPr>
          <w:rFonts w:ascii="Times New Roman" w:hAnsi="Times New Roman" w:cs="Times New Roman"/>
          <w:sz w:val="24"/>
          <w:szCs w:val="24"/>
        </w:rPr>
      </w:pPr>
    </w:p>
    <w:p w:rsidR="00637F1F" w:rsidRPr="00DE040D" w:rsidRDefault="00637F1F" w:rsidP="00637F1F">
      <w:pPr>
        <w:pStyle w:val="a3"/>
        <w:numPr>
          <w:ilvl w:val="0"/>
          <w:numId w:val="1"/>
        </w:numPr>
        <w:rPr>
          <w:rFonts w:ascii="Times New Roman" w:hAnsi="Times New Roman" w:cs="Times New Roman"/>
          <w:sz w:val="28"/>
          <w:szCs w:val="28"/>
        </w:rPr>
      </w:pPr>
      <w:r w:rsidRPr="00DE040D">
        <w:rPr>
          <w:rFonts w:ascii="Times New Roman" w:hAnsi="Times New Roman" w:cs="Times New Roman"/>
          <w:b/>
          <w:sz w:val="28"/>
          <w:szCs w:val="28"/>
        </w:rPr>
        <w:t>Методический совет.</w:t>
      </w:r>
    </w:p>
    <w:p w:rsidR="00637F1F" w:rsidRPr="00FD4F7B" w:rsidRDefault="00637F1F" w:rsidP="00FD4F7B">
      <w:pPr>
        <w:pStyle w:val="a3"/>
        <w:spacing w:line="240" w:lineRule="auto"/>
        <w:ind w:left="644"/>
        <w:rPr>
          <w:rFonts w:ascii="Times New Roman" w:hAnsi="Times New Roman" w:cs="Times New Roman"/>
          <w:sz w:val="24"/>
          <w:szCs w:val="24"/>
        </w:rPr>
      </w:pPr>
      <w:proofErr w:type="spellStart"/>
      <w:r w:rsidRPr="00FD4F7B">
        <w:rPr>
          <w:rFonts w:ascii="Times New Roman" w:hAnsi="Times New Roman" w:cs="Times New Roman"/>
          <w:sz w:val="24"/>
          <w:szCs w:val="24"/>
        </w:rPr>
        <w:t>Челпановская</w:t>
      </w:r>
      <w:proofErr w:type="spellEnd"/>
      <w:r w:rsidRPr="00FD4F7B">
        <w:rPr>
          <w:rFonts w:ascii="Times New Roman" w:hAnsi="Times New Roman" w:cs="Times New Roman"/>
          <w:sz w:val="24"/>
          <w:szCs w:val="24"/>
        </w:rPr>
        <w:t xml:space="preserve"> Екатерина Робертовна – председатель</w:t>
      </w:r>
    </w:p>
    <w:p w:rsidR="00637F1F" w:rsidRPr="00FD4F7B" w:rsidRDefault="006B750B"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Артеева Ирина Тимофеевна</w:t>
      </w:r>
    </w:p>
    <w:p w:rsidR="006B750B" w:rsidRPr="00FD4F7B" w:rsidRDefault="006B750B"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Вольф Ольга Романовна</w:t>
      </w:r>
    </w:p>
    <w:p w:rsidR="00CE4E0F" w:rsidRDefault="00CE4E0F" w:rsidP="00FD4F7B">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Ворошилова Светлана Александровна</w:t>
      </w:r>
    </w:p>
    <w:p w:rsidR="00DE7EFB" w:rsidRPr="00FD4F7B" w:rsidRDefault="00DE7EFB"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Толстикова Светлана Валентиновна</w:t>
      </w:r>
    </w:p>
    <w:p w:rsidR="006B750B" w:rsidRDefault="006B750B"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Цыганова Анна Ивановна</w:t>
      </w:r>
    </w:p>
    <w:p w:rsidR="00CE4E0F" w:rsidRPr="00FD4F7B" w:rsidRDefault="00CE4E0F" w:rsidP="00FD4F7B">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Осипова Оксана Валентиновна</w:t>
      </w:r>
    </w:p>
    <w:p w:rsidR="005E26F6" w:rsidRPr="00FD4F7B" w:rsidRDefault="005E26F6" w:rsidP="005E26F6">
      <w:pPr>
        <w:spacing w:after="0" w:line="240" w:lineRule="auto"/>
        <w:jc w:val="both"/>
        <w:rPr>
          <w:rFonts w:ascii="Times New Roman" w:hAnsi="Times New Roman"/>
          <w:sz w:val="24"/>
          <w:szCs w:val="24"/>
        </w:rPr>
      </w:pPr>
      <w:r w:rsidRPr="00FD4F7B">
        <w:rPr>
          <w:rFonts w:ascii="Times New Roman" w:hAnsi="Times New Roman"/>
          <w:sz w:val="24"/>
          <w:szCs w:val="24"/>
        </w:rPr>
        <w:t>Методический совет (далее МС) – форма  самоуправления школы по координации деятельности педагогов в части разработки и обеспечения Школы учебно-методической базой, улучшения использования творческих возможностей коллектива.  В состав МС входят заведующие отделениями и секциями Школы. МС осуществляет общее руководство деятельностью школы в области образовательного процесса,  МС планирует и проверяет работу заведующих отделениями  и секциями. Заседания  МС проходят не реже одного раза в четверть. Заседания МС протоколируются. Председателем МС является заместитель директора по учебной работе. Деятельность МС регламентируется Положением о методической службе ДШИ, Положением о методическом совете ДШИ.</w:t>
      </w:r>
    </w:p>
    <w:p w:rsidR="006B750B" w:rsidRPr="00FD4F7B" w:rsidRDefault="006B750B" w:rsidP="00637F1F">
      <w:pPr>
        <w:pStyle w:val="a3"/>
        <w:ind w:left="644"/>
        <w:rPr>
          <w:rFonts w:ascii="Times New Roman" w:hAnsi="Times New Roman" w:cs="Times New Roman"/>
          <w:sz w:val="24"/>
          <w:szCs w:val="24"/>
        </w:rPr>
      </w:pPr>
    </w:p>
    <w:p w:rsidR="00637F1F" w:rsidRPr="00DE040D" w:rsidRDefault="00637F1F" w:rsidP="00637F1F">
      <w:pPr>
        <w:pStyle w:val="a3"/>
        <w:numPr>
          <w:ilvl w:val="0"/>
          <w:numId w:val="1"/>
        </w:numPr>
        <w:rPr>
          <w:rFonts w:ascii="Times New Roman" w:hAnsi="Times New Roman" w:cs="Times New Roman"/>
          <w:sz w:val="28"/>
          <w:szCs w:val="28"/>
        </w:rPr>
      </w:pPr>
      <w:r w:rsidRPr="00DE040D">
        <w:rPr>
          <w:rFonts w:ascii="Times New Roman" w:hAnsi="Times New Roman" w:cs="Times New Roman"/>
          <w:b/>
          <w:sz w:val="28"/>
          <w:szCs w:val="28"/>
        </w:rPr>
        <w:t>Художественный совет.</w:t>
      </w:r>
    </w:p>
    <w:p w:rsidR="00637F1F" w:rsidRPr="00FD4F7B" w:rsidRDefault="00637F1F" w:rsidP="00DE040D">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Свинцова Елена Николаевна – председатель</w:t>
      </w:r>
    </w:p>
    <w:p w:rsidR="006B750B" w:rsidRPr="00FD4F7B" w:rsidRDefault="006B750B" w:rsidP="00DE040D">
      <w:pPr>
        <w:pStyle w:val="a3"/>
        <w:spacing w:line="240" w:lineRule="auto"/>
        <w:ind w:left="644"/>
        <w:rPr>
          <w:rFonts w:ascii="Times New Roman" w:hAnsi="Times New Roman" w:cs="Times New Roman"/>
          <w:sz w:val="24"/>
          <w:szCs w:val="24"/>
        </w:rPr>
      </w:pPr>
      <w:proofErr w:type="spellStart"/>
      <w:r w:rsidRPr="00FD4F7B">
        <w:rPr>
          <w:rFonts w:ascii="Times New Roman" w:hAnsi="Times New Roman" w:cs="Times New Roman"/>
          <w:sz w:val="24"/>
          <w:szCs w:val="24"/>
        </w:rPr>
        <w:t>Челпановская</w:t>
      </w:r>
      <w:proofErr w:type="spellEnd"/>
      <w:r w:rsidRPr="00FD4F7B">
        <w:rPr>
          <w:rFonts w:ascii="Times New Roman" w:hAnsi="Times New Roman" w:cs="Times New Roman"/>
          <w:sz w:val="24"/>
          <w:szCs w:val="24"/>
        </w:rPr>
        <w:t xml:space="preserve"> Екатерина Робертовна</w:t>
      </w:r>
    </w:p>
    <w:p w:rsidR="00C64450" w:rsidRDefault="00C64450" w:rsidP="00DE040D">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Вольф Ольга Романовна</w:t>
      </w:r>
    </w:p>
    <w:p w:rsidR="00CE4E0F" w:rsidRDefault="00CE4E0F" w:rsidP="00DE040D">
      <w:pPr>
        <w:pStyle w:val="a3"/>
        <w:spacing w:line="240" w:lineRule="auto"/>
        <w:ind w:left="644"/>
        <w:rPr>
          <w:rFonts w:ascii="Times New Roman" w:hAnsi="Times New Roman" w:cs="Times New Roman"/>
          <w:sz w:val="24"/>
          <w:szCs w:val="24"/>
        </w:rPr>
      </w:pPr>
      <w:proofErr w:type="spellStart"/>
      <w:r>
        <w:rPr>
          <w:rFonts w:ascii="Times New Roman" w:hAnsi="Times New Roman" w:cs="Times New Roman"/>
          <w:sz w:val="24"/>
          <w:szCs w:val="24"/>
        </w:rPr>
        <w:t>Бурдельная</w:t>
      </w:r>
      <w:proofErr w:type="spellEnd"/>
      <w:r>
        <w:rPr>
          <w:rFonts w:ascii="Times New Roman" w:hAnsi="Times New Roman" w:cs="Times New Roman"/>
          <w:sz w:val="24"/>
          <w:szCs w:val="24"/>
        </w:rPr>
        <w:t xml:space="preserve"> Анна Валентиновна</w:t>
      </w:r>
    </w:p>
    <w:p w:rsidR="00CE4E0F" w:rsidRPr="00FD4F7B" w:rsidRDefault="00CE4E0F" w:rsidP="00DE040D">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Цыганов Анна Ивановна</w:t>
      </w:r>
    </w:p>
    <w:p w:rsidR="005E26F6" w:rsidRPr="00FD4F7B" w:rsidRDefault="005E26F6" w:rsidP="005E26F6">
      <w:pPr>
        <w:spacing w:after="0" w:line="240" w:lineRule="auto"/>
        <w:jc w:val="both"/>
        <w:rPr>
          <w:rFonts w:ascii="Times New Roman" w:hAnsi="Times New Roman"/>
          <w:sz w:val="24"/>
          <w:szCs w:val="24"/>
        </w:rPr>
      </w:pPr>
      <w:r w:rsidRPr="00FD4F7B">
        <w:rPr>
          <w:rFonts w:ascii="Times New Roman" w:hAnsi="Times New Roman"/>
          <w:sz w:val="24"/>
          <w:szCs w:val="24"/>
        </w:rPr>
        <w:lastRenderedPageBreak/>
        <w:t>Художественный совет  (далее ХС)– форма самоуправления Школы на правах совещательного голоса по координации действий педагогов школы в сфере концертно-досуговой  и внеурочной деятельности обучающихся и воспитанников ДШИ, для улучшения использования творческих возможностей коллектива обучающихся и педагогов. ХС осуществляет общее руководство школой в части концертно-досуговой деятельности  – определяет основные направления концертной работы школы, практически реализует и анализирует эту работу. Заседания ХС проводятся по необходимости. Председатель ХС выбирается из числа педагогов. Заседания ХС протоколируются. Деятельность ХС регламентируется Положением о Художественном совете ДШИ.</w:t>
      </w:r>
    </w:p>
    <w:p w:rsidR="00637F1F" w:rsidRPr="00FD4F7B" w:rsidRDefault="00637F1F" w:rsidP="00637F1F">
      <w:pPr>
        <w:pStyle w:val="a3"/>
        <w:ind w:left="644"/>
        <w:rPr>
          <w:rFonts w:ascii="Times New Roman" w:hAnsi="Times New Roman" w:cs="Times New Roman"/>
          <w:sz w:val="24"/>
          <w:szCs w:val="24"/>
        </w:rPr>
      </w:pPr>
    </w:p>
    <w:p w:rsidR="00637F1F" w:rsidRPr="00DE040D" w:rsidRDefault="00637F1F" w:rsidP="00637F1F">
      <w:pPr>
        <w:pStyle w:val="a3"/>
        <w:numPr>
          <w:ilvl w:val="0"/>
          <w:numId w:val="1"/>
        </w:numPr>
        <w:rPr>
          <w:rFonts w:ascii="Times New Roman" w:hAnsi="Times New Roman" w:cs="Times New Roman"/>
          <w:sz w:val="28"/>
          <w:szCs w:val="28"/>
        </w:rPr>
      </w:pPr>
      <w:r w:rsidRPr="00DE040D">
        <w:rPr>
          <w:rFonts w:ascii="Times New Roman" w:hAnsi="Times New Roman" w:cs="Times New Roman"/>
          <w:b/>
          <w:sz w:val="28"/>
          <w:szCs w:val="28"/>
        </w:rPr>
        <w:t>Отделения и секции.</w:t>
      </w:r>
    </w:p>
    <w:p w:rsidR="006B750B" w:rsidRPr="00FD4F7B" w:rsidRDefault="006B750B" w:rsidP="006B750B">
      <w:pPr>
        <w:pStyle w:val="a3"/>
        <w:ind w:left="644"/>
        <w:rPr>
          <w:rFonts w:ascii="Times New Roman" w:hAnsi="Times New Roman" w:cs="Times New Roman"/>
          <w:b/>
          <w:sz w:val="24"/>
          <w:szCs w:val="24"/>
        </w:rPr>
      </w:pPr>
      <w:r w:rsidRPr="00FD4F7B">
        <w:rPr>
          <w:rFonts w:ascii="Times New Roman" w:hAnsi="Times New Roman" w:cs="Times New Roman"/>
          <w:b/>
          <w:sz w:val="24"/>
          <w:szCs w:val="24"/>
        </w:rPr>
        <w:t>Музыкальное отделение.</w:t>
      </w:r>
    </w:p>
    <w:p w:rsidR="00C64450" w:rsidRPr="00FD4F7B" w:rsidRDefault="00C64450"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Артеева Ирина Тимофеевна – заведующая  секцией теоретических дисциплин</w:t>
      </w:r>
      <w:r w:rsidR="00B80B85" w:rsidRPr="00FD4F7B">
        <w:rPr>
          <w:rFonts w:ascii="Times New Roman" w:hAnsi="Times New Roman" w:cs="Times New Roman"/>
          <w:sz w:val="24"/>
          <w:szCs w:val="24"/>
        </w:rPr>
        <w:t xml:space="preserve"> и коллективного </w:t>
      </w:r>
      <w:proofErr w:type="spellStart"/>
      <w:r w:rsidR="00B80B85" w:rsidRPr="00FD4F7B">
        <w:rPr>
          <w:rFonts w:ascii="Times New Roman" w:hAnsi="Times New Roman" w:cs="Times New Roman"/>
          <w:sz w:val="24"/>
          <w:szCs w:val="24"/>
        </w:rPr>
        <w:t>музицирования</w:t>
      </w:r>
      <w:proofErr w:type="spellEnd"/>
    </w:p>
    <w:p w:rsidR="00C64450" w:rsidRPr="00FD4F7B" w:rsidRDefault="00C64450"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 xml:space="preserve">Вольф Ольга Романовна – заведующая секцией </w:t>
      </w:r>
      <w:r w:rsidR="00DE7EFB" w:rsidRPr="00FD4F7B">
        <w:rPr>
          <w:rFonts w:ascii="Times New Roman" w:hAnsi="Times New Roman" w:cs="Times New Roman"/>
          <w:sz w:val="24"/>
          <w:szCs w:val="24"/>
        </w:rPr>
        <w:t xml:space="preserve">народных </w:t>
      </w:r>
      <w:r w:rsidRPr="00FD4F7B">
        <w:rPr>
          <w:rFonts w:ascii="Times New Roman" w:hAnsi="Times New Roman" w:cs="Times New Roman"/>
          <w:sz w:val="24"/>
          <w:szCs w:val="24"/>
        </w:rPr>
        <w:t>инструментов (баян-аккордеон)</w:t>
      </w:r>
    </w:p>
    <w:p w:rsidR="006B750B" w:rsidRPr="00FD4F7B" w:rsidRDefault="00CE4E0F" w:rsidP="00FD4F7B">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Ворошилова Светлана Александровна</w:t>
      </w:r>
      <w:r w:rsidR="006B750B" w:rsidRPr="00FD4F7B">
        <w:rPr>
          <w:rFonts w:ascii="Times New Roman" w:hAnsi="Times New Roman" w:cs="Times New Roman"/>
          <w:sz w:val="24"/>
          <w:szCs w:val="24"/>
        </w:rPr>
        <w:t xml:space="preserve"> – заведующая фортепианной секцией</w:t>
      </w:r>
    </w:p>
    <w:p w:rsidR="00A1520D" w:rsidRPr="00FD4F7B" w:rsidRDefault="00A1520D"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b/>
          <w:sz w:val="24"/>
          <w:szCs w:val="24"/>
        </w:rPr>
        <w:t>Художественное отделение</w:t>
      </w:r>
      <w:r w:rsidRPr="00FD4F7B">
        <w:rPr>
          <w:rFonts w:ascii="Times New Roman" w:hAnsi="Times New Roman" w:cs="Times New Roman"/>
          <w:sz w:val="24"/>
          <w:szCs w:val="24"/>
        </w:rPr>
        <w:t>.</w:t>
      </w:r>
    </w:p>
    <w:p w:rsidR="006B750B" w:rsidRPr="00FD4F7B" w:rsidRDefault="00A1520D" w:rsidP="00FD4F7B">
      <w:pPr>
        <w:pStyle w:val="a3"/>
        <w:spacing w:line="240" w:lineRule="auto"/>
        <w:ind w:left="644"/>
        <w:rPr>
          <w:rFonts w:ascii="Times New Roman" w:hAnsi="Times New Roman" w:cs="Times New Roman"/>
          <w:sz w:val="24"/>
          <w:szCs w:val="24"/>
        </w:rPr>
      </w:pPr>
      <w:r w:rsidRPr="00FD4F7B">
        <w:rPr>
          <w:rFonts w:ascii="Times New Roman" w:hAnsi="Times New Roman" w:cs="Times New Roman"/>
          <w:sz w:val="24"/>
          <w:szCs w:val="24"/>
        </w:rPr>
        <w:t>Цыганова Анна Ивановна – заведующая отделением</w:t>
      </w:r>
    </w:p>
    <w:p w:rsidR="00A1520D" w:rsidRPr="00CE4E0F" w:rsidRDefault="00CE4E0F" w:rsidP="00FD4F7B">
      <w:pPr>
        <w:pStyle w:val="a3"/>
        <w:spacing w:line="240" w:lineRule="auto"/>
        <w:ind w:left="644"/>
        <w:rPr>
          <w:rFonts w:ascii="Times New Roman" w:hAnsi="Times New Roman" w:cs="Times New Roman"/>
          <w:b/>
          <w:sz w:val="24"/>
          <w:szCs w:val="24"/>
        </w:rPr>
      </w:pPr>
      <w:r w:rsidRPr="00CE4E0F">
        <w:rPr>
          <w:rFonts w:ascii="Times New Roman" w:hAnsi="Times New Roman" w:cs="Times New Roman"/>
          <w:b/>
          <w:sz w:val="24"/>
          <w:szCs w:val="24"/>
        </w:rPr>
        <w:t>Отделение декоративно-прикладного искусства</w:t>
      </w:r>
    </w:p>
    <w:p w:rsidR="00CE4E0F" w:rsidRPr="00CE4E0F" w:rsidRDefault="00CE4E0F" w:rsidP="00FD4F7B">
      <w:pPr>
        <w:pStyle w:val="a3"/>
        <w:spacing w:line="240" w:lineRule="auto"/>
        <w:ind w:left="644"/>
        <w:rPr>
          <w:rFonts w:ascii="Times New Roman" w:hAnsi="Times New Roman" w:cs="Times New Roman"/>
          <w:sz w:val="24"/>
          <w:szCs w:val="24"/>
        </w:rPr>
      </w:pPr>
      <w:r w:rsidRPr="00CE4E0F">
        <w:rPr>
          <w:rFonts w:ascii="Times New Roman" w:hAnsi="Times New Roman" w:cs="Times New Roman"/>
          <w:sz w:val="24"/>
          <w:szCs w:val="24"/>
        </w:rPr>
        <w:t>Осипова Оксана Валентиновн</w:t>
      </w:r>
      <w:proofErr w:type="gramStart"/>
      <w:r w:rsidRPr="00CE4E0F">
        <w:rPr>
          <w:rFonts w:ascii="Times New Roman" w:hAnsi="Times New Roman" w:cs="Times New Roman"/>
          <w:sz w:val="24"/>
          <w:szCs w:val="24"/>
        </w:rPr>
        <w:t>а</w:t>
      </w:r>
      <w:r w:rsidRPr="00FD4F7B">
        <w:rPr>
          <w:rFonts w:ascii="Times New Roman" w:hAnsi="Times New Roman" w:cs="Times New Roman"/>
          <w:sz w:val="24"/>
          <w:szCs w:val="24"/>
        </w:rPr>
        <w:t>–</w:t>
      </w:r>
      <w:proofErr w:type="gramEnd"/>
      <w:r w:rsidRPr="00FD4F7B">
        <w:rPr>
          <w:rFonts w:ascii="Times New Roman" w:hAnsi="Times New Roman" w:cs="Times New Roman"/>
          <w:sz w:val="24"/>
          <w:szCs w:val="24"/>
        </w:rPr>
        <w:t xml:space="preserve"> заведующая отделением</w:t>
      </w:r>
    </w:p>
    <w:p w:rsidR="00DE7EFB" w:rsidRPr="00FD4F7B" w:rsidRDefault="00DE7EFB" w:rsidP="00FD4F7B">
      <w:pPr>
        <w:pStyle w:val="a3"/>
        <w:spacing w:line="240" w:lineRule="auto"/>
        <w:ind w:left="644"/>
        <w:rPr>
          <w:rFonts w:ascii="Times New Roman" w:hAnsi="Times New Roman" w:cs="Times New Roman"/>
          <w:b/>
          <w:sz w:val="24"/>
          <w:szCs w:val="24"/>
        </w:rPr>
      </w:pPr>
      <w:r w:rsidRPr="00FD4F7B">
        <w:rPr>
          <w:rFonts w:ascii="Times New Roman" w:hAnsi="Times New Roman" w:cs="Times New Roman"/>
          <w:b/>
          <w:sz w:val="24"/>
          <w:szCs w:val="24"/>
        </w:rPr>
        <w:t>Отделение платных дополнительных образовательных услуг</w:t>
      </w:r>
    </w:p>
    <w:p w:rsidR="00DE7EFB" w:rsidRPr="00FD4F7B" w:rsidRDefault="00DE7EFB" w:rsidP="00FD4F7B">
      <w:pPr>
        <w:pStyle w:val="a3"/>
        <w:spacing w:line="240" w:lineRule="auto"/>
        <w:ind w:left="644"/>
        <w:rPr>
          <w:rFonts w:ascii="Times New Roman" w:hAnsi="Times New Roman" w:cs="Times New Roman"/>
          <w:b/>
          <w:sz w:val="24"/>
          <w:szCs w:val="24"/>
        </w:rPr>
      </w:pPr>
      <w:r w:rsidRPr="00FD4F7B">
        <w:rPr>
          <w:rFonts w:ascii="Times New Roman" w:hAnsi="Times New Roman" w:cs="Times New Roman"/>
          <w:sz w:val="24"/>
          <w:szCs w:val="24"/>
        </w:rPr>
        <w:t>Толстикова Светлана Валентиновна – заведующая отделением</w:t>
      </w:r>
    </w:p>
    <w:p w:rsidR="005E26F6" w:rsidRPr="00FD4F7B" w:rsidRDefault="005E26F6" w:rsidP="005E26F6">
      <w:pPr>
        <w:spacing w:after="0" w:line="240" w:lineRule="auto"/>
        <w:jc w:val="both"/>
        <w:rPr>
          <w:rFonts w:ascii="Times New Roman" w:hAnsi="Times New Roman"/>
          <w:sz w:val="24"/>
          <w:szCs w:val="24"/>
        </w:rPr>
      </w:pPr>
      <w:r w:rsidRPr="00FD4F7B">
        <w:rPr>
          <w:rFonts w:ascii="Times New Roman" w:hAnsi="Times New Roman"/>
          <w:sz w:val="24"/>
          <w:szCs w:val="24"/>
        </w:rPr>
        <w:t>Предметно-цикловые комиссии</w:t>
      </w:r>
      <w:r w:rsidR="00B80B85" w:rsidRPr="00FD4F7B">
        <w:rPr>
          <w:rFonts w:ascii="Times New Roman" w:hAnsi="Times New Roman"/>
          <w:sz w:val="24"/>
          <w:szCs w:val="24"/>
        </w:rPr>
        <w:t xml:space="preserve"> (отделения)</w:t>
      </w:r>
      <w:r w:rsidRPr="00FD4F7B">
        <w:rPr>
          <w:rFonts w:ascii="Times New Roman" w:hAnsi="Times New Roman"/>
          <w:sz w:val="24"/>
          <w:szCs w:val="24"/>
        </w:rPr>
        <w:t>, секции – низовое звено методических объединений, являются одной из форм самоуправления Школы. Созданы для координации действий педагогов отделения одной специализации для обмена педагогическим опытом. На заседаниях предметно-цикловых комиссий   обсуждаются отдельные аспекты методики преподавания, планирования работы отдела или секции, решаются</w:t>
      </w:r>
      <w:r w:rsidR="00CE4E0F">
        <w:rPr>
          <w:rFonts w:ascii="Times New Roman" w:hAnsi="Times New Roman"/>
          <w:sz w:val="24"/>
          <w:szCs w:val="24"/>
        </w:rPr>
        <w:t xml:space="preserve"> организационные вопросы и т.д.</w:t>
      </w:r>
      <w:r w:rsidRPr="00FD4F7B">
        <w:rPr>
          <w:rFonts w:ascii="Times New Roman" w:hAnsi="Times New Roman"/>
          <w:sz w:val="24"/>
          <w:szCs w:val="24"/>
        </w:rPr>
        <w:t xml:space="preserve"> Заседания отделений и секций  проводятся в конце каждой четверти. На заседаниях отделений и секций присутствуют все преподаватели отделения или секции, а также представители администрации школы. На заседании отделения  или секции рассматриваются вопросы успеваемости и </w:t>
      </w:r>
      <w:proofErr w:type="gramStart"/>
      <w:r w:rsidRPr="00FD4F7B">
        <w:rPr>
          <w:rFonts w:ascii="Times New Roman" w:hAnsi="Times New Roman"/>
          <w:sz w:val="24"/>
          <w:szCs w:val="24"/>
        </w:rPr>
        <w:t>посещаемости</w:t>
      </w:r>
      <w:proofErr w:type="gramEnd"/>
      <w:r w:rsidRPr="00FD4F7B">
        <w:rPr>
          <w:rFonts w:ascii="Times New Roman" w:hAnsi="Times New Roman"/>
          <w:sz w:val="24"/>
          <w:szCs w:val="24"/>
        </w:rPr>
        <w:t xml:space="preserve"> обучающихся данного отдела или секции, эстетического воспитания обучающихся, заслушиваются отчёты  каждого преподавателя о своём классе, решаются текущие вопросы. Деятельность предметно-цикловых комиссий  регламентируется Положением.</w:t>
      </w:r>
    </w:p>
    <w:p w:rsidR="005E26F6" w:rsidRPr="00FD4F7B" w:rsidRDefault="005E26F6" w:rsidP="005E26F6">
      <w:pPr>
        <w:spacing w:after="0" w:line="240" w:lineRule="auto"/>
        <w:ind w:firstLine="851"/>
        <w:jc w:val="both"/>
        <w:rPr>
          <w:rFonts w:ascii="Times New Roman" w:hAnsi="Times New Roman"/>
          <w:color w:val="FF0000"/>
          <w:sz w:val="24"/>
          <w:szCs w:val="24"/>
        </w:rPr>
      </w:pPr>
      <w:r w:rsidRPr="00FD4F7B">
        <w:rPr>
          <w:rFonts w:ascii="Times New Roman" w:hAnsi="Times New Roman"/>
          <w:sz w:val="24"/>
          <w:szCs w:val="24"/>
        </w:rPr>
        <w:t xml:space="preserve">Заместитель директора по учебно-воспитательной работе </w:t>
      </w:r>
      <w:proofErr w:type="gramStart"/>
      <w:r w:rsidRPr="00FD4F7B">
        <w:rPr>
          <w:rFonts w:ascii="Times New Roman" w:hAnsi="Times New Roman"/>
          <w:sz w:val="24"/>
          <w:szCs w:val="24"/>
        </w:rPr>
        <w:t>Школы, заведующие отделами и секциями назначаются</w:t>
      </w:r>
      <w:proofErr w:type="gramEnd"/>
      <w:r w:rsidRPr="00FD4F7B">
        <w:rPr>
          <w:rFonts w:ascii="Times New Roman" w:hAnsi="Times New Roman"/>
          <w:sz w:val="24"/>
          <w:szCs w:val="24"/>
        </w:rPr>
        <w:t xml:space="preserve"> приказом директора Школы.                         </w:t>
      </w:r>
    </w:p>
    <w:p w:rsidR="00C64450" w:rsidRDefault="00C64450" w:rsidP="006B750B">
      <w:pPr>
        <w:pStyle w:val="a3"/>
        <w:ind w:left="644"/>
        <w:rPr>
          <w:rFonts w:ascii="Times New Roman" w:hAnsi="Times New Roman" w:cs="Times New Roman"/>
          <w:sz w:val="28"/>
          <w:szCs w:val="28"/>
        </w:rPr>
      </w:pPr>
    </w:p>
    <w:p w:rsidR="00637F1F" w:rsidRPr="00DE040D" w:rsidRDefault="009C5F1E" w:rsidP="00637F1F">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Совет родителей.</w:t>
      </w:r>
    </w:p>
    <w:p w:rsidR="00FD4F7B" w:rsidRPr="00FD4F7B" w:rsidRDefault="009C5F1E" w:rsidP="00FD4F7B">
      <w:pPr>
        <w:pStyle w:val="a4"/>
        <w:jc w:val="both"/>
        <w:rPr>
          <w:rFonts w:ascii="Times New Roman" w:hAnsi="Times New Roman" w:cs="Times New Roman"/>
          <w:sz w:val="24"/>
          <w:szCs w:val="24"/>
        </w:rPr>
      </w:pPr>
      <w:r>
        <w:rPr>
          <w:rFonts w:ascii="Times New Roman" w:hAnsi="Times New Roman" w:cs="Times New Roman"/>
          <w:sz w:val="24"/>
          <w:szCs w:val="24"/>
        </w:rPr>
        <w:t xml:space="preserve">Совет родителей </w:t>
      </w:r>
      <w:r w:rsidR="00FD4F7B" w:rsidRPr="00FD4F7B">
        <w:rPr>
          <w:rFonts w:ascii="Times New Roman" w:hAnsi="Times New Roman" w:cs="Times New Roman"/>
          <w:sz w:val="24"/>
          <w:szCs w:val="24"/>
        </w:rPr>
        <w:t xml:space="preserve"> школы создан в целях содействия школе и семье в получении дополнительного  образования обучающимися, воспитания социально активной личности, сочетающей в себе гражданственность, высокие нравственные качества, свою индивидуальность.</w:t>
      </w:r>
    </w:p>
    <w:p w:rsidR="00FD4F7B" w:rsidRPr="00FD4F7B" w:rsidRDefault="00FD4F7B" w:rsidP="00FD4F7B">
      <w:pPr>
        <w:pStyle w:val="a4"/>
        <w:jc w:val="both"/>
        <w:rPr>
          <w:rFonts w:ascii="Times New Roman" w:hAnsi="Times New Roman" w:cs="Times New Roman"/>
          <w:sz w:val="24"/>
          <w:szCs w:val="24"/>
        </w:rPr>
      </w:pPr>
      <w:r w:rsidRPr="00FD4F7B">
        <w:rPr>
          <w:rFonts w:ascii="Times New Roman" w:hAnsi="Times New Roman" w:cs="Times New Roman"/>
          <w:sz w:val="24"/>
          <w:szCs w:val="24"/>
        </w:rPr>
        <w:t xml:space="preserve"> </w:t>
      </w:r>
      <w:r w:rsidR="009C5F1E">
        <w:rPr>
          <w:rFonts w:ascii="Times New Roman" w:hAnsi="Times New Roman" w:cs="Times New Roman"/>
          <w:sz w:val="24"/>
          <w:szCs w:val="24"/>
        </w:rPr>
        <w:t xml:space="preserve">Совет родителей </w:t>
      </w:r>
      <w:bookmarkStart w:id="0" w:name="_GoBack"/>
      <w:bookmarkEnd w:id="0"/>
      <w:r w:rsidRPr="00FD4F7B">
        <w:rPr>
          <w:rFonts w:ascii="Times New Roman" w:hAnsi="Times New Roman" w:cs="Times New Roman"/>
          <w:sz w:val="24"/>
          <w:szCs w:val="24"/>
        </w:rPr>
        <w:t>Школы в своей деятельности руководствуется Конституцией РФ, Законом РФ «Об образовании», другими федеральными и региональными законами и подзаконными актами, Уставом школы, настоящим Положением.</w:t>
      </w:r>
    </w:p>
    <w:p w:rsidR="00FD4F7B" w:rsidRPr="00FD4F7B" w:rsidRDefault="00FD4F7B" w:rsidP="00FD4F7B">
      <w:pPr>
        <w:pStyle w:val="a4"/>
        <w:rPr>
          <w:rFonts w:ascii="Times New Roman" w:hAnsi="Times New Roman" w:cs="Times New Roman"/>
          <w:b/>
          <w:sz w:val="24"/>
          <w:szCs w:val="24"/>
        </w:rPr>
      </w:pPr>
      <w:r w:rsidRPr="00FD4F7B">
        <w:rPr>
          <w:rFonts w:ascii="Times New Roman" w:hAnsi="Times New Roman" w:cs="Times New Roman"/>
          <w:b/>
          <w:sz w:val="24"/>
          <w:szCs w:val="24"/>
        </w:rPr>
        <w:t xml:space="preserve"> Основные задачи.</w:t>
      </w:r>
    </w:p>
    <w:p w:rsidR="00FD4F7B" w:rsidRPr="00FD4F7B" w:rsidRDefault="00FD4F7B" w:rsidP="00FD4F7B">
      <w:pPr>
        <w:pStyle w:val="a4"/>
        <w:jc w:val="both"/>
        <w:rPr>
          <w:rFonts w:ascii="Times New Roman" w:hAnsi="Times New Roman" w:cs="Times New Roman"/>
          <w:sz w:val="24"/>
          <w:szCs w:val="24"/>
        </w:rPr>
      </w:pPr>
      <w:proofErr w:type="gramStart"/>
      <w:r w:rsidRPr="00FD4F7B">
        <w:rPr>
          <w:rFonts w:ascii="Times New Roman" w:hAnsi="Times New Roman" w:cs="Times New Roman"/>
          <w:sz w:val="24"/>
          <w:szCs w:val="24"/>
        </w:rPr>
        <w:lastRenderedPageBreak/>
        <w:t>1.Укрепление связей между семьей, школой, общественными организациями в целях обеспечения единства воспитательного воздействия на обучающихся и повышения его результативности.</w:t>
      </w:r>
      <w:proofErr w:type="gramEnd"/>
    </w:p>
    <w:p w:rsidR="00FD4F7B" w:rsidRPr="00FD4F7B" w:rsidRDefault="00FD4F7B" w:rsidP="00FD4F7B">
      <w:pPr>
        <w:pStyle w:val="a4"/>
        <w:jc w:val="both"/>
        <w:rPr>
          <w:rFonts w:ascii="Times New Roman" w:hAnsi="Times New Roman" w:cs="Times New Roman"/>
          <w:sz w:val="24"/>
          <w:szCs w:val="24"/>
        </w:rPr>
      </w:pPr>
      <w:r w:rsidRPr="00FD4F7B">
        <w:rPr>
          <w:rFonts w:ascii="Times New Roman" w:hAnsi="Times New Roman" w:cs="Times New Roman"/>
          <w:sz w:val="24"/>
          <w:szCs w:val="24"/>
        </w:rPr>
        <w:t>2.Оказание школе помощи по использованию потенциальных возможностей родительской общественности по защите законных прав и интересов обучающихся и педагогических работников.</w:t>
      </w:r>
    </w:p>
    <w:p w:rsidR="00FD4F7B" w:rsidRPr="00FD4F7B" w:rsidRDefault="00FD4F7B" w:rsidP="00FD4F7B">
      <w:pPr>
        <w:pStyle w:val="a4"/>
        <w:jc w:val="both"/>
        <w:rPr>
          <w:rFonts w:ascii="Times New Roman" w:hAnsi="Times New Roman" w:cs="Times New Roman"/>
          <w:sz w:val="24"/>
          <w:szCs w:val="24"/>
        </w:rPr>
      </w:pPr>
      <w:r w:rsidRPr="00FD4F7B">
        <w:rPr>
          <w:rFonts w:ascii="Times New Roman" w:hAnsi="Times New Roman" w:cs="Times New Roman"/>
          <w:sz w:val="24"/>
          <w:szCs w:val="24"/>
        </w:rPr>
        <w:t>3.Организация работы с родителями (законными представителями) обучающихся школы по разъяснению их прав и обязанностей, значения всестороннего воспитания обучающегося в семье.</w:t>
      </w:r>
    </w:p>
    <w:p w:rsidR="00FD4F7B" w:rsidRPr="00FD4F7B" w:rsidRDefault="00FD4F7B" w:rsidP="00FD4F7B">
      <w:pPr>
        <w:pStyle w:val="a4"/>
        <w:jc w:val="both"/>
        <w:rPr>
          <w:rFonts w:ascii="Times New Roman" w:hAnsi="Times New Roman" w:cs="Times New Roman"/>
          <w:sz w:val="24"/>
          <w:szCs w:val="24"/>
        </w:rPr>
      </w:pPr>
      <w:r w:rsidRPr="00FD4F7B">
        <w:rPr>
          <w:rFonts w:ascii="Times New Roman" w:hAnsi="Times New Roman" w:cs="Times New Roman"/>
          <w:sz w:val="24"/>
          <w:szCs w:val="24"/>
        </w:rPr>
        <w:t>4.Содействие укреплению материально-технической базы школы, совершенствованию условий для осуществления образовательного процесса, охраны жизни и здоровья обучающихся.</w:t>
      </w:r>
    </w:p>
    <w:p w:rsidR="00A1520D" w:rsidRPr="00FD4F7B" w:rsidRDefault="00A1520D" w:rsidP="006B750B">
      <w:pPr>
        <w:pStyle w:val="a3"/>
        <w:ind w:left="644"/>
        <w:rPr>
          <w:rFonts w:ascii="Times New Roman" w:hAnsi="Times New Roman" w:cs="Times New Roman"/>
          <w:sz w:val="24"/>
          <w:szCs w:val="24"/>
        </w:rPr>
      </w:pPr>
    </w:p>
    <w:sectPr w:rsidR="00A1520D" w:rsidRPr="00FD4F7B" w:rsidSect="00DA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8E7"/>
    <w:multiLevelType w:val="hybridMultilevel"/>
    <w:tmpl w:val="482AD1B8"/>
    <w:lvl w:ilvl="0" w:tplc="3F1CA44A">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A51C8"/>
    <w:rsid w:val="00241FFA"/>
    <w:rsid w:val="002568E5"/>
    <w:rsid w:val="002740AB"/>
    <w:rsid w:val="002A51C8"/>
    <w:rsid w:val="003D46CF"/>
    <w:rsid w:val="005A7865"/>
    <w:rsid w:val="005D258B"/>
    <w:rsid w:val="005E26F6"/>
    <w:rsid w:val="00637F1F"/>
    <w:rsid w:val="00677442"/>
    <w:rsid w:val="006B750B"/>
    <w:rsid w:val="009A3BA1"/>
    <w:rsid w:val="009C5F1E"/>
    <w:rsid w:val="00A1520D"/>
    <w:rsid w:val="00B5784F"/>
    <w:rsid w:val="00B80B85"/>
    <w:rsid w:val="00C64450"/>
    <w:rsid w:val="00C9362D"/>
    <w:rsid w:val="00CA7D6D"/>
    <w:rsid w:val="00CE4E0F"/>
    <w:rsid w:val="00DA1848"/>
    <w:rsid w:val="00DE040D"/>
    <w:rsid w:val="00DE7EFB"/>
    <w:rsid w:val="00EC7E7E"/>
    <w:rsid w:val="00F067E9"/>
    <w:rsid w:val="00F4672C"/>
    <w:rsid w:val="00FB78C7"/>
    <w:rsid w:val="00FD4F7B"/>
    <w:rsid w:val="00FE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1F"/>
    <w:pPr>
      <w:ind w:left="720"/>
      <w:contextualSpacing/>
    </w:pPr>
  </w:style>
  <w:style w:type="paragraph" w:styleId="a4">
    <w:name w:val="No Spacing"/>
    <w:uiPriority w:val="1"/>
    <w:qFormat/>
    <w:rsid w:val="00FE281D"/>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myz</cp:lastModifiedBy>
  <cp:revision>13</cp:revision>
  <dcterms:created xsi:type="dcterms:W3CDTF">2013-01-24T08:24:00Z</dcterms:created>
  <dcterms:modified xsi:type="dcterms:W3CDTF">2018-03-04T17:17:00Z</dcterms:modified>
</cp:coreProperties>
</file>