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244"/>
      </w:tblGrid>
      <w:tr w:rsidR="00D002D1" w:rsidRPr="005742B4" w:rsidTr="007139E1">
        <w:tc>
          <w:tcPr>
            <w:tcW w:w="4503" w:type="dxa"/>
          </w:tcPr>
          <w:p w:rsidR="00D002D1" w:rsidRPr="005742B4" w:rsidRDefault="00D002D1" w:rsidP="00463D87">
            <w:pPr>
              <w:tabs>
                <w:tab w:val="left" w:pos="6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3342C" w:rsidRDefault="0093342C" w:rsidP="0093342C">
            <w:pPr>
              <w:pStyle w:val="a8"/>
              <w:jc w:val="right"/>
              <w:rPr>
                <w:szCs w:val="26"/>
              </w:rPr>
            </w:pPr>
            <w:r>
              <w:rPr>
                <w:szCs w:val="26"/>
              </w:rPr>
              <w:t>УТВЕРЖДАЮ</w:t>
            </w:r>
          </w:p>
          <w:p w:rsidR="0093342C" w:rsidRDefault="00CC14E5" w:rsidP="0093342C">
            <w:pPr>
              <w:pStyle w:val="a8"/>
              <w:jc w:val="right"/>
              <w:rPr>
                <w:szCs w:val="26"/>
              </w:rPr>
            </w:pPr>
            <w:r>
              <w:rPr>
                <w:szCs w:val="26"/>
              </w:rPr>
              <w:t>И.о. н</w:t>
            </w:r>
            <w:r w:rsidR="0093342C">
              <w:rPr>
                <w:szCs w:val="26"/>
              </w:rPr>
              <w:t>ачальник</w:t>
            </w:r>
            <w:r>
              <w:rPr>
                <w:szCs w:val="26"/>
              </w:rPr>
              <w:t>а</w:t>
            </w:r>
            <w:r w:rsidR="0093342C">
              <w:rPr>
                <w:szCs w:val="26"/>
              </w:rPr>
              <w:t xml:space="preserve"> Управления</w:t>
            </w:r>
          </w:p>
          <w:p w:rsidR="0093342C" w:rsidRDefault="0093342C" w:rsidP="0093342C">
            <w:pPr>
              <w:pStyle w:val="a8"/>
              <w:jc w:val="right"/>
              <w:rPr>
                <w:szCs w:val="26"/>
              </w:rPr>
            </w:pPr>
            <w:r>
              <w:rPr>
                <w:szCs w:val="26"/>
              </w:rPr>
              <w:t>культуры и туризма МР «Печора»</w:t>
            </w:r>
          </w:p>
          <w:p w:rsidR="0093342C" w:rsidRDefault="007139E1" w:rsidP="0093342C">
            <w:pPr>
              <w:pStyle w:val="a8"/>
              <w:jc w:val="right"/>
              <w:rPr>
                <w:szCs w:val="26"/>
              </w:rPr>
            </w:pPr>
            <w:r>
              <w:rPr>
                <w:szCs w:val="26"/>
              </w:rPr>
              <w:t>_______________</w:t>
            </w:r>
            <w:r w:rsidR="00CC14E5">
              <w:rPr>
                <w:szCs w:val="26"/>
              </w:rPr>
              <w:t xml:space="preserve"> А.В. Кузьмич</w:t>
            </w:r>
          </w:p>
          <w:p w:rsidR="0093342C" w:rsidRDefault="007139E1" w:rsidP="0093342C">
            <w:pPr>
              <w:pStyle w:val="a8"/>
              <w:jc w:val="right"/>
              <w:rPr>
                <w:szCs w:val="26"/>
              </w:rPr>
            </w:pPr>
            <w:r>
              <w:rPr>
                <w:szCs w:val="26"/>
              </w:rPr>
              <w:t>______________________2025</w:t>
            </w:r>
            <w:r w:rsidR="0093342C">
              <w:rPr>
                <w:szCs w:val="26"/>
              </w:rPr>
              <w:t xml:space="preserve"> г.</w:t>
            </w:r>
          </w:p>
          <w:p w:rsidR="00D002D1" w:rsidRPr="005742B4" w:rsidRDefault="00D002D1" w:rsidP="0093342C">
            <w:pPr>
              <w:tabs>
                <w:tab w:val="left" w:pos="-3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63E" w:rsidRPr="004C61E7" w:rsidRDefault="00BD763E" w:rsidP="0093342C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2490" w:rsidRPr="008814DC" w:rsidRDefault="00D72490" w:rsidP="009E2B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14DC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7139E1" w:rsidRDefault="00D72490" w:rsidP="00713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14DC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Pr="008814DC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7E23DE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8814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61E7" w:rsidRPr="008814DC">
        <w:rPr>
          <w:rFonts w:ascii="Times New Roman" w:hAnsi="Times New Roman" w:cs="Times New Roman"/>
          <w:b/>
          <w:sz w:val="26"/>
          <w:szCs w:val="26"/>
        </w:rPr>
        <w:t xml:space="preserve">открытого </w:t>
      </w:r>
      <w:r w:rsidR="008C615E" w:rsidRPr="008814DC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Pr="008814DC">
        <w:rPr>
          <w:rFonts w:ascii="Times New Roman" w:hAnsi="Times New Roman" w:cs="Times New Roman"/>
          <w:b/>
          <w:sz w:val="26"/>
          <w:szCs w:val="26"/>
        </w:rPr>
        <w:t>фестиваля</w:t>
      </w:r>
      <w:r w:rsidR="008C615E" w:rsidRPr="008814DC">
        <w:rPr>
          <w:rFonts w:ascii="Times New Roman" w:hAnsi="Times New Roman" w:cs="Times New Roman"/>
          <w:b/>
          <w:sz w:val="26"/>
          <w:szCs w:val="26"/>
        </w:rPr>
        <w:t>-конкурса</w:t>
      </w:r>
      <w:r w:rsidRPr="008814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72490" w:rsidRDefault="00D72490" w:rsidP="00713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14DC">
        <w:rPr>
          <w:rFonts w:ascii="Times New Roman" w:hAnsi="Times New Roman" w:cs="Times New Roman"/>
          <w:b/>
          <w:sz w:val="26"/>
          <w:szCs w:val="26"/>
        </w:rPr>
        <w:t>декоративно-прикладног</w:t>
      </w:r>
      <w:r w:rsidR="005E370F">
        <w:rPr>
          <w:rFonts w:ascii="Times New Roman" w:hAnsi="Times New Roman" w:cs="Times New Roman"/>
          <w:b/>
          <w:sz w:val="26"/>
          <w:szCs w:val="26"/>
        </w:rPr>
        <w:t>о творчества</w:t>
      </w:r>
      <w:r w:rsidR="007E23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615E" w:rsidRPr="008814DC">
        <w:rPr>
          <w:rFonts w:ascii="Times New Roman" w:hAnsi="Times New Roman" w:cs="Times New Roman"/>
          <w:b/>
          <w:sz w:val="26"/>
          <w:szCs w:val="26"/>
        </w:rPr>
        <w:t>«Кудесники Печоры»</w:t>
      </w:r>
    </w:p>
    <w:p w:rsidR="00CF0279" w:rsidRDefault="00CF0279" w:rsidP="007E23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(далее – </w:t>
      </w:r>
      <w:r w:rsidR="00EF10DE">
        <w:rPr>
          <w:rFonts w:ascii="Times New Roman" w:hAnsi="Times New Roman" w:cs="Times New Roman"/>
          <w:b/>
          <w:sz w:val="26"/>
          <w:szCs w:val="26"/>
        </w:rPr>
        <w:t>ф</w:t>
      </w:r>
      <w:r w:rsidR="003347CD">
        <w:rPr>
          <w:rFonts w:ascii="Times New Roman" w:hAnsi="Times New Roman" w:cs="Times New Roman"/>
          <w:b/>
          <w:sz w:val="26"/>
          <w:szCs w:val="26"/>
        </w:rPr>
        <w:t>естиваль-конкурс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7E23DE" w:rsidRPr="00E679A2" w:rsidRDefault="00E679A2" w:rsidP="007E23DE">
      <w:pPr>
        <w:pStyle w:val="2"/>
        <w:shd w:val="clear" w:color="auto" w:fill="auto"/>
        <w:spacing w:before="0" w:line="240" w:lineRule="auto"/>
        <w:rPr>
          <w:i/>
          <w:spacing w:val="0"/>
          <w:sz w:val="26"/>
          <w:szCs w:val="26"/>
        </w:rPr>
      </w:pPr>
      <w:r>
        <w:rPr>
          <w:i/>
          <w:spacing w:val="0"/>
          <w:sz w:val="26"/>
          <w:szCs w:val="26"/>
        </w:rPr>
        <w:t xml:space="preserve">проводится в рамках празднования </w:t>
      </w:r>
      <w:r w:rsidRPr="00E679A2">
        <w:rPr>
          <w:i/>
          <w:color w:val="020C22"/>
          <w:spacing w:val="0"/>
          <w:sz w:val="26"/>
          <w:szCs w:val="26"/>
          <w:shd w:val="clear" w:color="auto" w:fill="FEFEFE"/>
        </w:rPr>
        <w:t>80-летия Победы в В</w:t>
      </w:r>
      <w:r>
        <w:rPr>
          <w:i/>
          <w:color w:val="020C22"/>
          <w:spacing w:val="0"/>
          <w:sz w:val="26"/>
          <w:szCs w:val="26"/>
          <w:shd w:val="clear" w:color="auto" w:fill="FEFEFE"/>
        </w:rPr>
        <w:t>еликой Отечественной войне 1941-</w:t>
      </w:r>
      <w:r w:rsidRPr="00E679A2">
        <w:rPr>
          <w:i/>
          <w:color w:val="020C22"/>
          <w:spacing w:val="0"/>
          <w:sz w:val="26"/>
          <w:szCs w:val="26"/>
          <w:shd w:val="clear" w:color="auto" w:fill="FEFEFE"/>
        </w:rPr>
        <w:t>1945 годов</w:t>
      </w:r>
      <w:r>
        <w:rPr>
          <w:i/>
          <w:color w:val="020C22"/>
          <w:spacing w:val="0"/>
          <w:sz w:val="26"/>
          <w:szCs w:val="26"/>
          <w:shd w:val="clear" w:color="auto" w:fill="FEFEFE"/>
        </w:rPr>
        <w:t xml:space="preserve"> и</w:t>
      </w:r>
      <w:r w:rsidRPr="00E679A2">
        <w:rPr>
          <w:i/>
          <w:spacing w:val="0"/>
          <w:sz w:val="26"/>
          <w:szCs w:val="26"/>
        </w:rPr>
        <w:t xml:space="preserve"> Года защитника Отечества</w:t>
      </w:r>
    </w:p>
    <w:p w:rsidR="00D72490" w:rsidRPr="00D72490" w:rsidRDefault="00D72490" w:rsidP="009E2B66">
      <w:pPr>
        <w:pStyle w:val="1"/>
        <w:ind w:firstLine="709"/>
        <w:rPr>
          <w:rFonts w:ascii="Times New Roman" w:hAnsi="Times New Roman"/>
          <w:b/>
          <w:sz w:val="26"/>
          <w:szCs w:val="26"/>
        </w:rPr>
      </w:pPr>
    </w:p>
    <w:p w:rsidR="00697F12" w:rsidRPr="00701304" w:rsidRDefault="00541053" w:rsidP="009E2B66">
      <w:pPr>
        <w:pStyle w:val="1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Учредитель</w:t>
      </w:r>
      <w:r w:rsidR="00D72490" w:rsidRPr="00685BF8">
        <w:rPr>
          <w:rFonts w:ascii="Times New Roman" w:hAnsi="Times New Roman"/>
          <w:b/>
          <w:sz w:val="26"/>
          <w:szCs w:val="26"/>
        </w:rPr>
        <w:t xml:space="preserve"> </w:t>
      </w:r>
    </w:p>
    <w:p w:rsidR="00D72490" w:rsidRPr="00685BF8" w:rsidRDefault="00D72490" w:rsidP="009E2B66">
      <w:pPr>
        <w:pStyle w:val="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5BF8">
        <w:rPr>
          <w:rFonts w:ascii="Times New Roman" w:hAnsi="Times New Roman"/>
          <w:sz w:val="26"/>
          <w:szCs w:val="26"/>
        </w:rPr>
        <w:t>Управление</w:t>
      </w:r>
      <w:r w:rsidR="00541053">
        <w:rPr>
          <w:rFonts w:ascii="Times New Roman" w:hAnsi="Times New Roman"/>
          <w:sz w:val="26"/>
          <w:szCs w:val="26"/>
        </w:rPr>
        <w:t xml:space="preserve"> культуры и туризма МР «Печора»</w:t>
      </w:r>
      <w:r w:rsidR="002A1A19">
        <w:rPr>
          <w:rFonts w:ascii="Times New Roman" w:hAnsi="Times New Roman"/>
          <w:sz w:val="26"/>
          <w:szCs w:val="26"/>
        </w:rPr>
        <w:t>.</w:t>
      </w:r>
    </w:p>
    <w:p w:rsidR="00D72490" w:rsidRPr="00685BF8" w:rsidRDefault="00D72490" w:rsidP="009E2B6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490" w:rsidRPr="00E679A2" w:rsidRDefault="00541053" w:rsidP="009E2B66">
      <w:pPr>
        <w:pStyle w:val="1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E679A2">
        <w:rPr>
          <w:rFonts w:ascii="Times New Roman" w:hAnsi="Times New Roman"/>
          <w:b/>
          <w:sz w:val="26"/>
          <w:szCs w:val="26"/>
        </w:rPr>
        <w:t>Организатор</w:t>
      </w:r>
      <w:r w:rsidR="00D53E85" w:rsidRPr="00E679A2">
        <w:rPr>
          <w:rFonts w:ascii="Times New Roman" w:hAnsi="Times New Roman"/>
          <w:b/>
          <w:sz w:val="26"/>
          <w:szCs w:val="26"/>
        </w:rPr>
        <w:t>ы</w:t>
      </w:r>
    </w:p>
    <w:p w:rsidR="00D53E85" w:rsidRPr="00E679A2" w:rsidRDefault="00D53E85" w:rsidP="00D53E85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79A2">
        <w:rPr>
          <w:rFonts w:ascii="Times New Roman" w:hAnsi="Times New Roman"/>
          <w:sz w:val="26"/>
          <w:szCs w:val="26"/>
        </w:rPr>
        <w:t xml:space="preserve">МАУ </w:t>
      </w:r>
      <w:proofErr w:type="gramStart"/>
      <w:r w:rsidRPr="00E679A2">
        <w:rPr>
          <w:rFonts w:ascii="Times New Roman" w:hAnsi="Times New Roman"/>
          <w:sz w:val="26"/>
          <w:szCs w:val="26"/>
        </w:rPr>
        <w:t>ДО</w:t>
      </w:r>
      <w:proofErr w:type="gramEnd"/>
      <w:r w:rsidRPr="00E679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E679A2">
        <w:rPr>
          <w:rFonts w:ascii="Times New Roman" w:hAnsi="Times New Roman"/>
          <w:sz w:val="26"/>
          <w:szCs w:val="26"/>
        </w:rPr>
        <w:t>Детская</w:t>
      </w:r>
      <w:proofErr w:type="gramEnd"/>
      <w:r w:rsidRPr="00E679A2">
        <w:rPr>
          <w:rFonts w:ascii="Times New Roman" w:hAnsi="Times New Roman"/>
          <w:sz w:val="26"/>
          <w:szCs w:val="26"/>
        </w:rPr>
        <w:t xml:space="preserve"> школа искусств г. Печора»;</w:t>
      </w:r>
    </w:p>
    <w:p w:rsidR="003347CD" w:rsidRPr="00E679A2" w:rsidRDefault="00762EEA" w:rsidP="003347CD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79A2">
        <w:rPr>
          <w:rFonts w:ascii="Times New Roman" w:hAnsi="Times New Roman"/>
          <w:sz w:val="26"/>
          <w:szCs w:val="26"/>
        </w:rPr>
        <w:t xml:space="preserve">МБУ </w:t>
      </w:r>
      <w:r w:rsidR="004E5854" w:rsidRPr="00E679A2">
        <w:rPr>
          <w:rFonts w:ascii="Times New Roman" w:hAnsi="Times New Roman"/>
          <w:sz w:val="26"/>
          <w:szCs w:val="26"/>
        </w:rPr>
        <w:t>«</w:t>
      </w:r>
      <w:r w:rsidR="00A51FC3" w:rsidRPr="00E679A2">
        <w:rPr>
          <w:rFonts w:ascii="Times New Roman" w:hAnsi="Times New Roman"/>
          <w:sz w:val="26"/>
          <w:szCs w:val="26"/>
        </w:rPr>
        <w:t>Межпоселенческое клубное объединение</w:t>
      </w:r>
      <w:r w:rsidR="004E5854" w:rsidRPr="00E679A2">
        <w:rPr>
          <w:rFonts w:ascii="Times New Roman" w:hAnsi="Times New Roman"/>
          <w:sz w:val="26"/>
          <w:szCs w:val="26"/>
        </w:rPr>
        <w:t xml:space="preserve"> «Меридиан»;</w:t>
      </w:r>
    </w:p>
    <w:p w:rsidR="00B21E3B" w:rsidRPr="00E679A2" w:rsidRDefault="00BC3982" w:rsidP="003347CD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79A2">
        <w:rPr>
          <w:rFonts w:ascii="Times New Roman" w:hAnsi="Times New Roman"/>
          <w:sz w:val="26"/>
          <w:szCs w:val="26"/>
        </w:rPr>
        <w:t>МБУ «Печорски</w:t>
      </w:r>
      <w:r w:rsidR="002F1DB3" w:rsidRPr="00E679A2">
        <w:rPr>
          <w:rFonts w:ascii="Times New Roman" w:hAnsi="Times New Roman"/>
          <w:sz w:val="26"/>
          <w:szCs w:val="26"/>
        </w:rPr>
        <w:t>й историко-краеведческий музей»</w:t>
      </w:r>
      <w:r w:rsidR="004E5854" w:rsidRPr="00E679A2">
        <w:rPr>
          <w:rFonts w:ascii="Times New Roman" w:hAnsi="Times New Roman"/>
          <w:sz w:val="26"/>
          <w:szCs w:val="26"/>
        </w:rPr>
        <w:t>;</w:t>
      </w:r>
    </w:p>
    <w:p w:rsidR="004E5854" w:rsidRPr="00E679A2" w:rsidRDefault="004E5854" w:rsidP="003347CD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79A2">
        <w:rPr>
          <w:rFonts w:ascii="Times New Roman" w:hAnsi="Times New Roman"/>
          <w:sz w:val="26"/>
          <w:szCs w:val="26"/>
        </w:rPr>
        <w:t>МАУ «Кин</w:t>
      </w:r>
      <w:r w:rsidR="001F4E5C" w:rsidRPr="00E679A2">
        <w:rPr>
          <w:rFonts w:ascii="Times New Roman" w:hAnsi="Times New Roman"/>
          <w:sz w:val="26"/>
          <w:szCs w:val="26"/>
        </w:rPr>
        <w:t>о</w:t>
      </w:r>
      <w:r w:rsidRPr="00E679A2">
        <w:rPr>
          <w:rFonts w:ascii="Times New Roman" w:hAnsi="Times New Roman"/>
          <w:sz w:val="26"/>
          <w:szCs w:val="26"/>
        </w:rPr>
        <w:t>театр».</w:t>
      </w:r>
    </w:p>
    <w:p w:rsidR="00D53E85" w:rsidRPr="00D53E85" w:rsidRDefault="00D53E85" w:rsidP="00D53E85">
      <w:pPr>
        <w:pStyle w:val="1"/>
        <w:ind w:left="709"/>
        <w:jc w:val="both"/>
        <w:rPr>
          <w:rFonts w:ascii="Times New Roman" w:hAnsi="Times New Roman"/>
          <w:sz w:val="26"/>
          <w:szCs w:val="26"/>
        </w:rPr>
      </w:pPr>
    </w:p>
    <w:p w:rsidR="00D72490" w:rsidRPr="00685BF8" w:rsidRDefault="00D72490" w:rsidP="009E2B66">
      <w:pPr>
        <w:pStyle w:val="1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685BF8">
        <w:rPr>
          <w:rFonts w:ascii="Times New Roman" w:hAnsi="Times New Roman"/>
          <w:b/>
          <w:sz w:val="26"/>
          <w:szCs w:val="26"/>
        </w:rPr>
        <w:t xml:space="preserve">Цель и задачи </w:t>
      </w:r>
    </w:p>
    <w:p w:rsidR="00D72490" w:rsidRPr="00685BF8" w:rsidRDefault="00D72490" w:rsidP="009E2B66">
      <w:pPr>
        <w:pStyle w:val="1"/>
        <w:ind w:firstLine="709"/>
        <w:rPr>
          <w:rFonts w:ascii="Times New Roman" w:hAnsi="Times New Roman"/>
          <w:sz w:val="26"/>
          <w:szCs w:val="26"/>
        </w:rPr>
      </w:pPr>
      <w:r w:rsidRPr="00685BF8">
        <w:rPr>
          <w:rFonts w:ascii="Times New Roman" w:hAnsi="Times New Roman"/>
          <w:sz w:val="26"/>
          <w:szCs w:val="26"/>
        </w:rPr>
        <w:t>3.1. Цель фестиваля</w:t>
      </w:r>
      <w:r w:rsidR="003347CD">
        <w:rPr>
          <w:rFonts w:ascii="Times New Roman" w:hAnsi="Times New Roman"/>
          <w:sz w:val="26"/>
          <w:szCs w:val="26"/>
        </w:rPr>
        <w:t>-конкурса</w:t>
      </w:r>
      <w:r w:rsidRPr="00685BF8">
        <w:rPr>
          <w:rFonts w:ascii="Times New Roman" w:hAnsi="Times New Roman"/>
          <w:sz w:val="26"/>
          <w:szCs w:val="26"/>
        </w:rPr>
        <w:t>:</w:t>
      </w:r>
    </w:p>
    <w:p w:rsidR="00D72490" w:rsidRPr="009E09FA" w:rsidRDefault="009E09FA" w:rsidP="009E2B6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поддержка и стимулирование</w:t>
      </w:r>
      <w:r w:rsidRPr="009E09FA">
        <w:rPr>
          <w:rFonts w:ascii="Times New Roman" w:hAnsi="Times New Roman" w:cs="Times New Roman"/>
          <w:sz w:val="26"/>
          <w:szCs w:val="26"/>
        </w:rPr>
        <w:t xml:space="preserve"> современного декоративно-прикладного, народного художественного творчества детей, молодежи и мастеров декоративно-прикладного творчества</w:t>
      </w:r>
      <w:r w:rsidR="00D72490" w:rsidRPr="009E09FA">
        <w:rPr>
          <w:rFonts w:ascii="Times New Roman" w:hAnsi="Times New Roman"/>
          <w:sz w:val="26"/>
          <w:szCs w:val="26"/>
        </w:rPr>
        <w:t>.</w:t>
      </w:r>
    </w:p>
    <w:p w:rsidR="00D72490" w:rsidRPr="00FE5A32" w:rsidRDefault="00D72490" w:rsidP="009E2B66">
      <w:pPr>
        <w:pStyle w:val="1"/>
        <w:ind w:firstLine="709"/>
        <w:rPr>
          <w:rFonts w:ascii="Times New Roman" w:hAnsi="Times New Roman"/>
          <w:sz w:val="26"/>
          <w:szCs w:val="26"/>
        </w:rPr>
      </w:pPr>
      <w:r w:rsidRPr="00FE5A32">
        <w:rPr>
          <w:rFonts w:ascii="Times New Roman" w:hAnsi="Times New Roman"/>
          <w:sz w:val="26"/>
          <w:szCs w:val="26"/>
        </w:rPr>
        <w:t xml:space="preserve">3.2. Задачи </w:t>
      </w:r>
      <w:r w:rsidR="002B4812" w:rsidRPr="00685BF8">
        <w:rPr>
          <w:rFonts w:ascii="Times New Roman" w:hAnsi="Times New Roman"/>
          <w:sz w:val="26"/>
          <w:szCs w:val="26"/>
        </w:rPr>
        <w:t>фестиваля</w:t>
      </w:r>
      <w:r w:rsidR="002B4812">
        <w:rPr>
          <w:rFonts w:ascii="Times New Roman" w:hAnsi="Times New Roman"/>
          <w:sz w:val="26"/>
          <w:szCs w:val="26"/>
        </w:rPr>
        <w:t>-конкурса</w:t>
      </w:r>
      <w:r w:rsidRPr="00FE5A32">
        <w:rPr>
          <w:rFonts w:ascii="Times New Roman" w:hAnsi="Times New Roman"/>
          <w:sz w:val="26"/>
          <w:szCs w:val="26"/>
        </w:rPr>
        <w:t>:</w:t>
      </w:r>
    </w:p>
    <w:p w:rsidR="00D72490" w:rsidRPr="00FE5A32" w:rsidRDefault="00FE5A32" w:rsidP="009E2B66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E5A32">
        <w:rPr>
          <w:rFonts w:ascii="Times New Roman" w:hAnsi="Times New Roman"/>
          <w:sz w:val="26"/>
          <w:szCs w:val="26"/>
        </w:rPr>
        <w:t xml:space="preserve">выявление талантливых </w:t>
      </w:r>
      <w:r w:rsidR="00D72490" w:rsidRPr="00FE5A32">
        <w:rPr>
          <w:rFonts w:ascii="Times New Roman" w:hAnsi="Times New Roman"/>
          <w:sz w:val="26"/>
          <w:szCs w:val="26"/>
        </w:rPr>
        <w:t xml:space="preserve">детей и </w:t>
      </w:r>
      <w:r w:rsidR="00E10400" w:rsidRPr="00FE5A32">
        <w:rPr>
          <w:rFonts w:ascii="Times New Roman" w:hAnsi="Times New Roman"/>
          <w:sz w:val="26"/>
          <w:szCs w:val="26"/>
        </w:rPr>
        <w:t>молодежи</w:t>
      </w:r>
      <w:r w:rsidRPr="00FE5A32">
        <w:rPr>
          <w:rFonts w:ascii="Times New Roman" w:hAnsi="Times New Roman"/>
          <w:sz w:val="26"/>
          <w:szCs w:val="26"/>
        </w:rPr>
        <w:t>,</w:t>
      </w:r>
      <w:r w:rsidR="00E10400" w:rsidRPr="00FE5A32">
        <w:rPr>
          <w:rFonts w:ascii="Times New Roman" w:hAnsi="Times New Roman"/>
          <w:sz w:val="26"/>
          <w:szCs w:val="26"/>
        </w:rPr>
        <w:t xml:space="preserve"> </w:t>
      </w:r>
      <w:r w:rsidRPr="00FE5A32">
        <w:rPr>
          <w:rFonts w:ascii="Times New Roman" w:hAnsi="Times New Roman"/>
          <w:sz w:val="26"/>
          <w:szCs w:val="26"/>
        </w:rPr>
        <w:t xml:space="preserve">мастеров </w:t>
      </w:r>
      <w:r w:rsidR="00D72490" w:rsidRPr="00FE5A32">
        <w:rPr>
          <w:rFonts w:ascii="Times New Roman" w:hAnsi="Times New Roman"/>
          <w:sz w:val="26"/>
          <w:szCs w:val="26"/>
        </w:rPr>
        <w:t>в области декоративно-прикла</w:t>
      </w:r>
      <w:r w:rsidR="005105FA" w:rsidRPr="00FE5A32">
        <w:rPr>
          <w:rFonts w:ascii="Times New Roman" w:hAnsi="Times New Roman"/>
          <w:sz w:val="26"/>
          <w:szCs w:val="26"/>
        </w:rPr>
        <w:t>дного творчества;</w:t>
      </w:r>
    </w:p>
    <w:p w:rsidR="00D72490" w:rsidRPr="00F13FB7" w:rsidRDefault="00CA58A7" w:rsidP="009E2B66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активизация</w:t>
      </w:r>
      <w:r w:rsidR="00F13FB7" w:rsidRPr="00F13FB7">
        <w:rPr>
          <w:rFonts w:ascii="Times New Roman" w:hAnsi="Times New Roman"/>
          <w:sz w:val="26"/>
          <w:szCs w:val="26"/>
        </w:rPr>
        <w:t xml:space="preserve"> детей, молодежи и мастеров декоративно-прикладного творчества к созданию новых творческих работ</w:t>
      </w:r>
      <w:r w:rsidR="00D72490" w:rsidRPr="00F13FB7">
        <w:rPr>
          <w:rFonts w:ascii="Times New Roman" w:hAnsi="Times New Roman"/>
          <w:sz w:val="26"/>
          <w:szCs w:val="26"/>
        </w:rPr>
        <w:t>;</w:t>
      </w:r>
    </w:p>
    <w:p w:rsidR="00D72490" w:rsidRPr="00F13FB7" w:rsidRDefault="00D72490" w:rsidP="009E2B66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13FB7">
        <w:rPr>
          <w:rFonts w:ascii="Times New Roman" w:hAnsi="Times New Roman"/>
          <w:sz w:val="26"/>
          <w:szCs w:val="26"/>
        </w:rPr>
        <w:t>сохранение и развитие различных направлений и жанров народных художественных ремесел, декоративно-прикладного творчества;</w:t>
      </w:r>
    </w:p>
    <w:p w:rsidR="00D72490" w:rsidRPr="00F13FB7" w:rsidRDefault="00D72490" w:rsidP="009E2B66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13FB7">
        <w:rPr>
          <w:rFonts w:ascii="Times New Roman" w:hAnsi="Times New Roman"/>
          <w:sz w:val="26"/>
          <w:szCs w:val="26"/>
        </w:rPr>
        <w:t>привлечение внимания общественности к проблемам сохранения и развития</w:t>
      </w:r>
      <w:r w:rsidR="002D5D53" w:rsidRPr="00F13FB7">
        <w:rPr>
          <w:rFonts w:ascii="Times New Roman" w:hAnsi="Times New Roman"/>
          <w:sz w:val="26"/>
          <w:szCs w:val="26"/>
        </w:rPr>
        <w:t xml:space="preserve"> традиционных народных ремесел;</w:t>
      </w:r>
    </w:p>
    <w:p w:rsidR="00D72490" w:rsidRPr="00F13FB7" w:rsidRDefault="00D72490" w:rsidP="009E2B66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13FB7">
        <w:rPr>
          <w:rFonts w:ascii="Times New Roman" w:hAnsi="Times New Roman"/>
          <w:sz w:val="26"/>
          <w:szCs w:val="26"/>
        </w:rPr>
        <w:t>широкая пропаганда новых форм прикладного творчества.</w:t>
      </w:r>
    </w:p>
    <w:p w:rsidR="00D72490" w:rsidRPr="00685BF8" w:rsidRDefault="00D72490" w:rsidP="009E2B66">
      <w:pPr>
        <w:pStyle w:val="1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72490" w:rsidRPr="00685BF8" w:rsidRDefault="00D72490" w:rsidP="009E2B66">
      <w:pPr>
        <w:pStyle w:val="1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685BF8">
        <w:rPr>
          <w:rFonts w:ascii="Times New Roman" w:hAnsi="Times New Roman"/>
          <w:b/>
          <w:sz w:val="26"/>
          <w:szCs w:val="26"/>
        </w:rPr>
        <w:t>Порядок проведения</w:t>
      </w:r>
    </w:p>
    <w:p w:rsidR="00992531" w:rsidRDefault="00CF6AD6" w:rsidP="0044692A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</w:t>
      </w:r>
      <w:r w:rsidR="00D72490" w:rsidRPr="00685BF8">
        <w:rPr>
          <w:rFonts w:ascii="Times New Roman" w:hAnsi="Times New Roman"/>
          <w:sz w:val="26"/>
          <w:szCs w:val="26"/>
        </w:rPr>
        <w:t xml:space="preserve">. </w:t>
      </w:r>
      <w:r w:rsidR="00D72490" w:rsidRPr="00685BF8">
        <w:rPr>
          <w:rFonts w:ascii="Times New Roman" w:hAnsi="Times New Roman"/>
          <w:sz w:val="26"/>
          <w:szCs w:val="26"/>
          <w:lang w:val="en-US"/>
        </w:rPr>
        <w:t>X</w:t>
      </w:r>
      <w:r w:rsidR="00762EEA" w:rsidRPr="00685BF8">
        <w:rPr>
          <w:rFonts w:ascii="Times New Roman" w:hAnsi="Times New Roman"/>
          <w:sz w:val="26"/>
          <w:szCs w:val="26"/>
          <w:lang w:val="en-US"/>
        </w:rPr>
        <w:t>X</w:t>
      </w:r>
      <w:r w:rsidR="00D72490" w:rsidRPr="00685BF8">
        <w:rPr>
          <w:rFonts w:ascii="Times New Roman" w:hAnsi="Times New Roman"/>
          <w:sz w:val="26"/>
          <w:szCs w:val="26"/>
        </w:rPr>
        <w:t xml:space="preserve"> открытый </w:t>
      </w:r>
      <w:r w:rsidR="00ED1B2C">
        <w:rPr>
          <w:rFonts w:ascii="Times New Roman" w:hAnsi="Times New Roman"/>
          <w:sz w:val="26"/>
          <w:szCs w:val="26"/>
        </w:rPr>
        <w:t xml:space="preserve">муниципальный </w:t>
      </w:r>
      <w:r w:rsidR="00D72490" w:rsidRPr="00685BF8">
        <w:rPr>
          <w:rFonts w:ascii="Times New Roman" w:hAnsi="Times New Roman"/>
          <w:sz w:val="26"/>
          <w:szCs w:val="26"/>
        </w:rPr>
        <w:t>фестиваль</w:t>
      </w:r>
      <w:r w:rsidR="00ED1B2C">
        <w:rPr>
          <w:rFonts w:ascii="Times New Roman" w:hAnsi="Times New Roman"/>
          <w:sz w:val="26"/>
          <w:szCs w:val="26"/>
        </w:rPr>
        <w:t>-конкурс</w:t>
      </w:r>
      <w:r w:rsidR="00D72490" w:rsidRPr="00685BF8">
        <w:rPr>
          <w:rFonts w:ascii="Times New Roman" w:hAnsi="Times New Roman"/>
          <w:sz w:val="26"/>
          <w:szCs w:val="26"/>
        </w:rPr>
        <w:t xml:space="preserve"> декоративно-прикладного творчества «Кудесники Печоры» </w:t>
      </w:r>
      <w:r w:rsidR="00ED1B2C">
        <w:rPr>
          <w:rFonts w:ascii="Times New Roman" w:hAnsi="Times New Roman"/>
          <w:sz w:val="26"/>
          <w:szCs w:val="26"/>
        </w:rPr>
        <w:t>пройдет</w:t>
      </w:r>
      <w:r w:rsidR="005C0F0D">
        <w:rPr>
          <w:rFonts w:ascii="Times New Roman" w:hAnsi="Times New Roman"/>
          <w:b/>
          <w:sz w:val="26"/>
          <w:szCs w:val="26"/>
        </w:rPr>
        <w:t xml:space="preserve"> </w:t>
      </w:r>
      <w:r w:rsidR="003F258F">
        <w:rPr>
          <w:rFonts w:ascii="Times New Roman" w:hAnsi="Times New Roman"/>
          <w:b/>
          <w:sz w:val="26"/>
          <w:szCs w:val="26"/>
        </w:rPr>
        <w:t xml:space="preserve">с </w:t>
      </w:r>
      <w:r w:rsidR="008C4CEB" w:rsidRPr="008C4CEB">
        <w:rPr>
          <w:rFonts w:ascii="Times New Roman" w:hAnsi="Times New Roman"/>
          <w:b/>
          <w:sz w:val="26"/>
          <w:szCs w:val="26"/>
        </w:rPr>
        <w:t>0</w:t>
      </w:r>
      <w:r w:rsidR="008C4CEB">
        <w:rPr>
          <w:rFonts w:ascii="Times New Roman" w:hAnsi="Times New Roman"/>
          <w:b/>
          <w:sz w:val="26"/>
          <w:szCs w:val="26"/>
        </w:rPr>
        <w:t>3 по 04</w:t>
      </w:r>
      <w:r w:rsidR="003F258F">
        <w:rPr>
          <w:rFonts w:ascii="Times New Roman" w:hAnsi="Times New Roman"/>
          <w:b/>
          <w:sz w:val="26"/>
          <w:szCs w:val="26"/>
        </w:rPr>
        <w:t xml:space="preserve"> мая</w:t>
      </w:r>
      <w:r w:rsidR="00CF0279">
        <w:rPr>
          <w:rFonts w:ascii="Times New Roman" w:hAnsi="Times New Roman"/>
          <w:b/>
          <w:sz w:val="26"/>
          <w:szCs w:val="26"/>
        </w:rPr>
        <w:t xml:space="preserve"> 202</w:t>
      </w:r>
      <w:r w:rsidR="003F258F">
        <w:rPr>
          <w:rFonts w:ascii="Times New Roman" w:hAnsi="Times New Roman"/>
          <w:b/>
          <w:sz w:val="26"/>
          <w:szCs w:val="26"/>
        </w:rPr>
        <w:t>5</w:t>
      </w:r>
      <w:r w:rsidR="00CF0279">
        <w:rPr>
          <w:rFonts w:ascii="Times New Roman" w:hAnsi="Times New Roman"/>
          <w:b/>
          <w:sz w:val="26"/>
          <w:szCs w:val="26"/>
        </w:rPr>
        <w:t xml:space="preserve"> года</w:t>
      </w:r>
      <w:r w:rsidR="00387448">
        <w:rPr>
          <w:rFonts w:ascii="Times New Roman" w:hAnsi="Times New Roman"/>
          <w:b/>
          <w:sz w:val="26"/>
          <w:szCs w:val="26"/>
        </w:rPr>
        <w:t xml:space="preserve"> в </w:t>
      </w:r>
      <w:r w:rsidR="00387448">
        <w:rPr>
          <w:rFonts w:ascii="Times New Roman" w:hAnsi="Times New Roman"/>
          <w:spacing w:val="-3"/>
          <w:sz w:val="26"/>
          <w:szCs w:val="26"/>
        </w:rPr>
        <w:t>Концертно-выставочном</w:t>
      </w:r>
      <w:r w:rsidR="00387448" w:rsidRPr="003F258F">
        <w:rPr>
          <w:rFonts w:ascii="Times New Roman" w:hAnsi="Times New Roman"/>
          <w:spacing w:val="-3"/>
          <w:sz w:val="26"/>
          <w:szCs w:val="26"/>
        </w:rPr>
        <w:t xml:space="preserve"> зал</w:t>
      </w:r>
      <w:r w:rsidR="00387448">
        <w:rPr>
          <w:rFonts w:ascii="Times New Roman" w:hAnsi="Times New Roman"/>
          <w:spacing w:val="-3"/>
          <w:sz w:val="26"/>
          <w:szCs w:val="26"/>
        </w:rPr>
        <w:t>е</w:t>
      </w:r>
      <w:r w:rsidR="00387448" w:rsidRPr="003F258F">
        <w:rPr>
          <w:rFonts w:ascii="Times New Roman" w:hAnsi="Times New Roman"/>
          <w:spacing w:val="-3"/>
          <w:sz w:val="26"/>
          <w:szCs w:val="26"/>
        </w:rPr>
        <w:t xml:space="preserve"> МАУ ДО «Детская школа искусств г</w:t>
      </w:r>
      <w:r w:rsidR="00387448">
        <w:rPr>
          <w:rFonts w:ascii="Times New Roman" w:hAnsi="Times New Roman"/>
          <w:spacing w:val="-3"/>
          <w:sz w:val="26"/>
          <w:szCs w:val="26"/>
        </w:rPr>
        <w:t xml:space="preserve">. Печора», по адресу: г.Печора, </w:t>
      </w:r>
      <w:r w:rsidR="00387448" w:rsidRPr="003F258F">
        <w:rPr>
          <w:rFonts w:ascii="Times New Roman" w:hAnsi="Times New Roman"/>
          <w:spacing w:val="-3"/>
          <w:sz w:val="26"/>
          <w:szCs w:val="26"/>
        </w:rPr>
        <w:t xml:space="preserve">Печорский </w:t>
      </w:r>
      <w:proofErr w:type="spellStart"/>
      <w:r w:rsidR="00387448" w:rsidRPr="003F258F">
        <w:rPr>
          <w:rFonts w:ascii="Times New Roman" w:hAnsi="Times New Roman"/>
          <w:spacing w:val="-3"/>
          <w:sz w:val="26"/>
          <w:szCs w:val="26"/>
        </w:rPr>
        <w:t>пр-т</w:t>
      </w:r>
      <w:proofErr w:type="spellEnd"/>
      <w:r w:rsidR="00387448" w:rsidRPr="003F258F">
        <w:rPr>
          <w:rFonts w:ascii="Times New Roman" w:hAnsi="Times New Roman"/>
          <w:spacing w:val="-3"/>
          <w:sz w:val="26"/>
          <w:szCs w:val="26"/>
        </w:rPr>
        <w:t xml:space="preserve">, </w:t>
      </w:r>
      <w:r w:rsidR="00387448">
        <w:rPr>
          <w:rFonts w:ascii="Times New Roman" w:hAnsi="Times New Roman"/>
          <w:spacing w:val="-3"/>
          <w:sz w:val="26"/>
          <w:szCs w:val="26"/>
        </w:rPr>
        <w:t>д. 65</w:t>
      </w:r>
      <w:r w:rsidR="00387448" w:rsidRPr="003F258F">
        <w:rPr>
          <w:rFonts w:ascii="Times New Roman" w:hAnsi="Times New Roman"/>
          <w:spacing w:val="-3"/>
          <w:sz w:val="26"/>
          <w:szCs w:val="26"/>
        </w:rPr>
        <w:t>.</w:t>
      </w:r>
    </w:p>
    <w:p w:rsidR="00A73523" w:rsidRDefault="00CF0279" w:rsidP="00126C32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</w:t>
      </w:r>
      <w:r w:rsidR="00126C32">
        <w:rPr>
          <w:rFonts w:ascii="Times New Roman" w:hAnsi="Times New Roman"/>
          <w:sz w:val="26"/>
          <w:szCs w:val="26"/>
        </w:rPr>
        <w:t>Программа фестиваля-конкурса:</w:t>
      </w:r>
    </w:p>
    <w:p w:rsidR="00721BDD" w:rsidRPr="003F258F" w:rsidRDefault="001E7D6D" w:rsidP="00ED3C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F258F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3F258F" w:rsidRPr="003F258F">
        <w:rPr>
          <w:rFonts w:ascii="Times New Roman" w:hAnsi="Times New Roman" w:cs="Times New Roman"/>
          <w:b/>
          <w:sz w:val="26"/>
          <w:szCs w:val="26"/>
        </w:rPr>
        <w:t xml:space="preserve">03 мая </w:t>
      </w:r>
      <w:r w:rsidR="003F258F" w:rsidRPr="00E679A2">
        <w:rPr>
          <w:rFonts w:ascii="Times New Roman" w:hAnsi="Times New Roman" w:cs="Times New Roman"/>
          <w:b/>
          <w:sz w:val="26"/>
          <w:szCs w:val="26"/>
        </w:rPr>
        <w:t xml:space="preserve">2025 года </w:t>
      </w:r>
      <w:r w:rsidR="00713B17" w:rsidRPr="00E679A2">
        <w:rPr>
          <w:rFonts w:ascii="Times New Roman" w:hAnsi="Times New Roman"/>
          <w:b/>
          <w:sz w:val="26"/>
          <w:szCs w:val="26"/>
        </w:rPr>
        <w:t xml:space="preserve">с </w:t>
      </w:r>
      <w:r w:rsidR="00126C32" w:rsidRPr="00E679A2">
        <w:rPr>
          <w:rFonts w:ascii="Times New Roman" w:hAnsi="Times New Roman"/>
          <w:b/>
          <w:sz w:val="26"/>
          <w:szCs w:val="26"/>
        </w:rPr>
        <w:t>13.00</w:t>
      </w:r>
      <w:r w:rsidR="00713B17" w:rsidRPr="00E679A2">
        <w:rPr>
          <w:rFonts w:ascii="Times New Roman" w:hAnsi="Times New Roman"/>
          <w:b/>
          <w:sz w:val="26"/>
          <w:szCs w:val="26"/>
        </w:rPr>
        <w:t xml:space="preserve"> до </w:t>
      </w:r>
      <w:r w:rsidR="00126C32" w:rsidRPr="00E679A2">
        <w:rPr>
          <w:rFonts w:ascii="Times New Roman" w:hAnsi="Times New Roman"/>
          <w:b/>
          <w:sz w:val="26"/>
          <w:szCs w:val="26"/>
        </w:rPr>
        <w:t xml:space="preserve">17.00 </w:t>
      </w:r>
      <w:r w:rsidR="00713B17" w:rsidRPr="00E679A2">
        <w:rPr>
          <w:rFonts w:ascii="Times New Roman" w:hAnsi="Times New Roman"/>
          <w:b/>
          <w:sz w:val="26"/>
          <w:szCs w:val="26"/>
        </w:rPr>
        <w:t>часов</w:t>
      </w:r>
      <w:r w:rsidR="00126C32" w:rsidRPr="00E679A2">
        <w:rPr>
          <w:rFonts w:ascii="Times New Roman" w:hAnsi="Times New Roman"/>
          <w:sz w:val="26"/>
          <w:szCs w:val="26"/>
        </w:rPr>
        <w:t xml:space="preserve"> –</w:t>
      </w:r>
      <w:r w:rsidR="00721BDD" w:rsidRPr="00E679A2">
        <w:rPr>
          <w:rFonts w:ascii="Times New Roman" w:hAnsi="Times New Roman"/>
          <w:sz w:val="26"/>
          <w:szCs w:val="26"/>
        </w:rPr>
        <w:t xml:space="preserve"> </w:t>
      </w:r>
      <w:r w:rsidR="00126C32" w:rsidRPr="00E679A2">
        <w:rPr>
          <w:rFonts w:ascii="Times New Roman" w:hAnsi="Times New Roman"/>
          <w:sz w:val="26"/>
          <w:szCs w:val="26"/>
        </w:rPr>
        <w:t>открытие</w:t>
      </w:r>
      <w:r w:rsidR="00126C32" w:rsidRPr="003F258F">
        <w:rPr>
          <w:rFonts w:ascii="Times New Roman" w:hAnsi="Times New Roman"/>
          <w:sz w:val="26"/>
          <w:szCs w:val="26"/>
        </w:rPr>
        <w:t xml:space="preserve"> </w:t>
      </w:r>
      <w:r w:rsidR="00126C32" w:rsidRPr="003F258F">
        <w:rPr>
          <w:rFonts w:ascii="Times New Roman" w:hAnsi="Times New Roman" w:cs="Times New Roman"/>
          <w:spacing w:val="-3"/>
          <w:sz w:val="26"/>
          <w:szCs w:val="26"/>
        </w:rPr>
        <w:t>фестиваля-конкурса</w:t>
      </w:r>
      <w:r w:rsidR="00721BDD" w:rsidRPr="003F258F">
        <w:rPr>
          <w:rFonts w:ascii="Times New Roman" w:hAnsi="Times New Roman" w:cs="Times New Roman"/>
          <w:spacing w:val="-3"/>
          <w:sz w:val="26"/>
          <w:szCs w:val="26"/>
        </w:rPr>
        <w:t xml:space="preserve">, </w:t>
      </w:r>
      <w:r w:rsidR="001A7846">
        <w:rPr>
          <w:rFonts w:ascii="Times New Roman" w:hAnsi="Times New Roman" w:cs="Times New Roman"/>
          <w:spacing w:val="-3"/>
          <w:sz w:val="26"/>
          <w:szCs w:val="26"/>
        </w:rPr>
        <w:t xml:space="preserve">ярмарка-выставка изделий участников фестиваля, </w:t>
      </w:r>
      <w:r w:rsidR="00721BDD" w:rsidRPr="003F258F">
        <w:rPr>
          <w:rFonts w:ascii="Times New Roman" w:hAnsi="Times New Roman" w:cs="Times New Roman"/>
          <w:spacing w:val="-3"/>
          <w:sz w:val="26"/>
          <w:szCs w:val="26"/>
        </w:rPr>
        <w:t>выступление коллективов художественной самодеятельности</w:t>
      </w:r>
      <w:r w:rsidR="00C0605E" w:rsidRPr="003F258F">
        <w:rPr>
          <w:rFonts w:ascii="Times New Roman" w:hAnsi="Times New Roman" w:cs="Times New Roman"/>
          <w:spacing w:val="-3"/>
          <w:sz w:val="26"/>
          <w:szCs w:val="26"/>
        </w:rPr>
        <w:t>,</w:t>
      </w:r>
      <w:r w:rsidR="00126C32" w:rsidRPr="003F25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1A7846">
        <w:rPr>
          <w:rFonts w:ascii="Times New Roman" w:hAnsi="Times New Roman" w:cs="Times New Roman"/>
          <w:spacing w:val="-3"/>
          <w:sz w:val="26"/>
          <w:szCs w:val="26"/>
        </w:rPr>
        <w:t xml:space="preserve">дефиле работ, </w:t>
      </w:r>
      <w:r w:rsidR="00721BDD" w:rsidRPr="003F258F">
        <w:rPr>
          <w:rFonts w:ascii="Times New Roman" w:hAnsi="Times New Roman" w:cs="Times New Roman"/>
          <w:spacing w:val="-3"/>
          <w:sz w:val="26"/>
          <w:szCs w:val="26"/>
        </w:rPr>
        <w:t>мастер-классы</w:t>
      </w:r>
      <w:r w:rsidR="003F258F">
        <w:rPr>
          <w:rFonts w:ascii="Times New Roman" w:hAnsi="Times New Roman" w:cs="Times New Roman"/>
          <w:spacing w:val="-3"/>
          <w:sz w:val="26"/>
          <w:szCs w:val="26"/>
        </w:rPr>
        <w:t>.</w:t>
      </w:r>
      <w:r w:rsidR="00713B17" w:rsidRPr="003F25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</w:p>
    <w:p w:rsidR="00126C32" w:rsidRPr="003864DB" w:rsidRDefault="001E7D6D" w:rsidP="003864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E679A2">
        <w:rPr>
          <w:rFonts w:ascii="Times New Roman" w:hAnsi="Times New Roman" w:cs="Times New Roman"/>
          <w:spacing w:val="-3"/>
          <w:sz w:val="26"/>
          <w:szCs w:val="26"/>
        </w:rPr>
        <w:t xml:space="preserve">- </w:t>
      </w:r>
      <w:r w:rsidR="003F258F" w:rsidRPr="00E679A2">
        <w:rPr>
          <w:rFonts w:ascii="Times New Roman" w:hAnsi="Times New Roman" w:cs="Times New Roman"/>
          <w:b/>
          <w:sz w:val="26"/>
          <w:szCs w:val="26"/>
        </w:rPr>
        <w:t xml:space="preserve">04 мая 2025 года </w:t>
      </w:r>
      <w:r w:rsidR="00E679A2" w:rsidRPr="00E679A2">
        <w:rPr>
          <w:rFonts w:ascii="Times New Roman" w:hAnsi="Times New Roman" w:cs="Times New Roman"/>
          <w:b/>
          <w:spacing w:val="-3"/>
          <w:sz w:val="26"/>
          <w:szCs w:val="26"/>
        </w:rPr>
        <w:t>с 13</w:t>
      </w:r>
      <w:r w:rsidR="00570DE1" w:rsidRPr="00E679A2">
        <w:rPr>
          <w:rFonts w:ascii="Times New Roman" w:hAnsi="Times New Roman" w:cs="Times New Roman"/>
          <w:b/>
          <w:spacing w:val="-3"/>
          <w:sz w:val="26"/>
          <w:szCs w:val="26"/>
        </w:rPr>
        <w:t>.00 до 17</w:t>
      </w:r>
      <w:r w:rsidR="00126C32" w:rsidRPr="00E679A2">
        <w:rPr>
          <w:rFonts w:ascii="Times New Roman" w:hAnsi="Times New Roman" w:cs="Times New Roman"/>
          <w:b/>
          <w:spacing w:val="-3"/>
          <w:sz w:val="26"/>
          <w:szCs w:val="26"/>
        </w:rPr>
        <w:t>.00</w:t>
      </w:r>
      <w:r w:rsidR="00126C32" w:rsidRPr="00E679A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0DE1" w:rsidRPr="00E679A2">
        <w:rPr>
          <w:rFonts w:ascii="Times New Roman" w:hAnsi="Times New Roman" w:cs="Times New Roman"/>
          <w:b/>
          <w:spacing w:val="-3"/>
          <w:sz w:val="26"/>
          <w:szCs w:val="26"/>
        </w:rPr>
        <w:t>часов</w:t>
      </w:r>
      <w:r w:rsidR="00570DE1" w:rsidRPr="00E679A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126C32" w:rsidRPr="00E679A2">
        <w:rPr>
          <w:rFonts w:ascii="Times New Roman" w:hAnsi="Times New Roman" w:cs="Times New Roman"/>
          <w:spacing w:val="-3"/>
          <w:sz w:val="26"/>
          <w:szCs w:val="26"/>
        </w:rPr>
        <w:t>– ярмарка</w:t>
      </w:r>
      <w:r w:rsidR="00126C32">
        <w:rPr>
          <w:rFonts w:ascii="Times New Roman" w:hAnsi="Times New Roman" w:cs="Times New Roman"/>
          <w:spacing w:val="-3"/>
          <w:sz w:val="26"/>
          <w:szCs w:val="26"/>
        </w:rPr>
        <w:t xml:space="preserve">-выставка изделий участников фестиваля, выступление коллективов художественной самодеятельности, </w:t>
      </w:r>
      <w:r w:rsidR="003864DB">
        <w:rPr>
          <w:rFonts w:ascii="Times New Roman" w:hAnsi="Times New Roman" w:cs="Times New Roman"/>
          <w:spacing w:val="-3"/>
          <w:sz w:val="26"/>
          <w:szCs w:val="26"/>
        </w:rPr>
        <w:t xml:space="preserve">мастер-классы, закрытие фестиваля-конкурса, </w:t>
      </w:r>
      <w:r w:rsidR="00126C32">
        <w:rPr>
          <w:rFonts w:ascii="Times New Roman" w:hAnsi="Times New Roman" w:cs="Times New Roman"/>
          <w:spacing w:val="-3"/>
          <w:sz w:val="26"/>
          <w:szCs w:val="26"/>
        </w:rPr>
        <w:t xml:space="preserve">награждение участников и победителей </w:t>
      </w:r>
      <w:r w:rsidR="003864DB">
        <w:rPr>
          <w:rFonts w:ascii="Times New Roman" w:hAnsi="Times New Roman" w:cs="Times New Roman"/>
          <w:spacing w:val="-3"/>
          <w:sz w:val="26"/>
          <w:szCs w:val="26"/>
        </w:rPr>
        <w:t xml:space="preserve">фестиваля-конкурса, круглый стол. </w:t>
      </w:r>
    </w:p>
    <w:p w:rsidR="00694DDF" w:rsidRDefault="00694DDF" w:rsidP="00126C32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963ACC">
        <w:rPr>
          <w:rFonts w:ascii="Times New Roman" w:hAnsi="Times New Roman"/>
          <w:sz w:val="26"/>
          <w:szCs w:val="26"/>
        </w:rPr>
        <w:t>4.</w:t>
      </w:r>
      <w:r w:rsidR="00CB6C95" w:rsidRPr="00963ACC">
        <w:rPr>
          <w:rFonts w:ascii="Times New Roman" w:hAnsi="Times New Roman"/>
          <w:sz w:val="26"/>
          <w:szCs w:val="26"/>
        </w:rPr>
        <w:t>3</w:t>
      </w:r>
      <w:r w:rsidRPr="00963ACC">
        <w:rPr>
          <w:rFonts w:ascii="Times New Roman" w:hAnsi="Times New Roman"/>
          <w:sz w:val="26"/>
          <w:szCs w:val="26"/>
        </w:rPr>
        <w:t xml:space="preserve">. </w:t>
      </w:r>
      <w:r w:rsidR="000B6E42" w:rsidRPr="00963ACC">
        <w:rPr>
          <w:rFonts w:ascii="Times New Roman" w:hAnsi="Times New Roman"/>
          <w:b/>
          <w:sz w:val="26"/>
          <w:szCs w:val="26"/>
        </w:rPr>
        <w:t>Размещение работ</w:t>
      </w:r>
      <w:r w:rsidR="000B6E42" w:rsidRPr="00963ACC">
        <w:rPr>
          <w:rFonts w:ascii="Times New Roman" w:hAnsi="Times New Roman"/>
          <w:sz w:val="26"/>
          <w:szCs w:val="26"/>
        </w:rPr>
        <w:t xml:space="preserve"> на фестиваль-конкурс</w:t>
      </w:r>
      <w:r w:rsidR="00F9575B" w:rsidRPr="00963ACC">
        <w:rPr>
          <w:rFonts w:ascii="Times New Roman" w:hAnsi="Times New Roman"/>
          <w:sz w:val="26"/>
          <w:szCs w:val="26"/>
        </w:rPr>
        <w:t xml:space="preserve"> осуществляется </w:t>
      </w:r>
      <w:r w:rsidR="008C4CEB" w:rsidRPr="00963ACC">
        <w:rPr>
          <w:rFonts w:ascii="Times New Roman" w:hAnsi="Times New Roman"/>
          <w:b/>
          <w:sz w:val="26"/>
          <w:szCs w:val="26"/>
        </w:rPr>
        <w:t>0</w:t>
      </w:r>
      <w:r w:rsidR="001A7846" w:rsidRPr="00963ACC">
        <w:rPr>
          <w:rFonts w:ascii="Times New Roman" w:hAnsi="Times New Roman"/>
          <w:b/>
          <w:sz w:val="26"/>
          <w:szCs w:val="26"/>
        </w:rPr>
        <w:t>2 мая 2025</w:t>
      </w:r>
      <w:r w:rsidRPr="00963ACC">
        <w:rPr>
          <w:rFonts w:ascii="Times New Roman" w:hAnsi="Times New Roman"/>
          <w:b/>
          <w:sz w:val="26"/>
          <w:szCs w:val="26"/>
        </w:rPr>
        <w:t xml:space="preserve"> </w:t>
      </w:r>
      <w:r w:rsidRPr="00085B4C">
        <w:rPr>
          <w:rFonts w:ascii="Times New Roman" w:hAnsi="Times New Roman"/>
          <w:b/>
          <w:sz w:val="26"/>
          <w:szCs w:val="26"/>
        </w:rPr>
        <w:t xml:space="preserve">года </w:t>
      </w:r>
      <w:r w:rsidR="007B555C" w:rsidRPr="00085B4C">
        <w:rPr>
          <w:rFonts w:ascii="Times New Roman" w:hAnsi="Times New Roman"/>
          <w:b/>
          <w:sz w:val="26"/>
          <w:szCs w:val="26"/>
        </w:rPr>
        <w:t>с 10.00 до 16</w:t>
      </w:r>
      <w:r w:rsidRPr="00085B4C">
        <w:rPr>
          <w:rFonts w:ascii="Times New Roman" w:hAnsi="Times New Roman"/>
          <w:b/>
          <w:sz w:val="26"/>
          <w:szCs w:val="26"/>
        </w:rPr>
        <w:t>.00</w:t>
      </w:r>
      <w:r w:rsidR="00F9575B" w:rsidRPr="00F9575B">
        <w:rPr>
          <w:rFonts w:ascii="Times New Roman" w:hAnsi="Times New Roman"/>
          <w:b/>
          <w:sz w:val="26"/>
          <w:szCs w:val="26"/>
        </w:rPr>
        <w:t xml:space="preserve"> </w:t>
      </w:r>
      <w:r w:rsidR="00F9575B" w:rsidRPr="00F9575B">
        <w:rPr>
          <w:rFonts w:ascii="Times New Roman" w:hAnsi="Times New Roman"/>
          <w:sz w:val="26"/>
          <w:szCs w:val="26"/>
        </w:rPr>
        <w:t>в концертно-выставочном зале МАУ ДО «ДШИ</w:t>
      </w:r>
      <w:r w:rsidR="001E7D6D">
        <w:rPr>
          <w:rFonts w:ascii="Times New Roman" w:hAnsi="Times New Roman"/>
          <w:sz w:val="26"/>
          <w:szCs w:val="26"/>
        </w:rPr>
        <w:t xml:space="preserve"> </w:t>
      </w:r>
      <w:r w:rsidR="00F9575B" w:rsidRPr="00F9575B">
        <w:rPr>
          <w:rFonts w:ascii="Times New Roman" w:hAnsi="Times New Roman"/>
          <w:sz w:val="26"/>
          <w:szCs w:val="26"/>
        </w:rPr>
        <w:t xml:space="preserve">г. Печора», расположенного по адресу: Печорский </w:t>
      </w:r>
      <w:proofErr w:type="spellStart"/>
      <w:r w:rsidR="00F9575B" w:rsidRPr="00F9575B">
        <w:rPr>
          <w:rFonts w:ascii="Times New Roman" w:hAnsi="Times New Roman"/>
          <w:sz w:val="26"/>
          <w:szCs w:val="26"/>
        </w:rPr>
        <w:t>пр-т</w:t>
      </w:r>
      <w:proofErr w:type="spellEnd"/>
      <w:r w:rsidR="00F9575B" w:rsidRPr="00F9575B">
        <w:rPr>
          <w:rFonts w:ascii="Times New Roman" w:hAnsi="Times New Roman"/>
          <w:sz w:val="26"/>
          <w:szCs w:val="26"/>
        </w:rPr>
        <w:t>, д. 65.</w:t>
      </w:r>
    </w:p>
    <w:p w:rsidR="00767B26" w:rsidRPr="00235A72" w:rsidRDefault="00D40D98" w:rsidP="00767B2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</w:t>
      </w:r>
      <w:r w:rsidR="00767B26" w:rsidRPr="00235A72">
        <w:rPr>
          <w:rFonts w:ascii="Times New Roman" w:hAnsi="Times New Roman"/>
          <w:sz w:val="26"/>
          <w:szCs w:val="26"/>
        </w:rPr>
        <w:t>. Возрастные категории участников:</w:t>
      </w:r>
    </w:p>
    <w:p w:rsidR="00767B26" w:rsidRPr="00235A72" w:rsidRDefault="00767B26" w:rsidP="00767B2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8</w:t>
      </w:r>
      <w:r w:rsidRPr="00235A72">
        <w:rPr>
          <w:rFonts w:ascii="Times New Roman" w:hAnsi="Times New Roman"/>
          <w:sz w:val="26"/>
          <w:szCs w:val="26"/>
        </w:rPr>
        <w:t xml:space="preserve"> до 10 лет;</w:t>
      </w:r>
    </w:p>
    <w:p w:rsidR="00767B26" w:rsidRPr="00235A72" w:rsidRDefault="00767B26" w:rsidP="00767B2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11 до 13</w:t>
      </w:r>
      <w:r w:rsidRPr="00235A72">
        <w:rPr>
          <w:rFonts w:ascii="Times New Roman" w:hAnsi="Times New Roman"/>
          <w:sz w:val="26"/>
          <w:szCs w:val="26"/>
        </w:rPr>
        <w:t xml:space="preserve"> лет;</w:t>
      </w:r>
    </w:p>
    <w:p w:rsidR="00767B26" w:rsidRPr="00235A72" w:rsidRDefault="00767B26" w:rsidP="00767B2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235A72">
        <w:rPr>
          <w:rFonts w:ascii="Times New Roman" w:hAnsi="Times New Roman"/>
          <w:sz w:val="26"/>
          <w:szCs w:val="26"/>
        </w:rPr>
        <w:t xml:space="preserve">- от </w:t>
      </w:r>
      <w:r w:rsidR="00931F10">
        <w:rPr>
          <w:rFonts w:ascii="Times New Roman" w:hAnsi="Times New Roman"/>
          <w:sz w:val="26"/>
          <w:szCs w:val="26"/>
        </w:rPr>
        <w:t>14 до 18</w:t>
      </w:r>
      <w:r w:rsidRPr="00235A72">
        <w:rPr>
          <w:rFonts w:ascii="Times New Roman" w:hAnsi="Times New Roman"/>
          <w:sz w:val="26"/>
          <w:szCs w:val="26"/>
        </w:rPr>
        <w:t xml:space="preserve"> лет;</w:t>
      </w:r>
    </w:p>
    <w:p w:rsidR="00767B26" w:rsidRPr="00F9575B" w:rsidRDefault="00931F10" w:rsidP="00767B2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19</w:t>
      </w:r>
      <w:r w:rsidR="00767B26">
        <w:rPr>
          <w:rFonts w:ascii="Times New Roman" w:hAnsi="Times New Roman"/>
          <w:sz w:val="26"/>
          <w:szCs w:val="26"/>
        </w:rPr>
        <w:t xml:space="preserve"> </w:t>
      </w:r>
      <w:r w:rsidR="00767B26" w:rsidRPr="00235A72">
        <w:rPr>
          <w:rFonts w:ascii="Times New Roman" w:hAnsi="Times New Roman"/>
          <w:sz w:val="26"/>
          <w:szCs w:val="26"/>
        </w:rPr>
        <w:t>и старше.</w:t>
      </w:r>
    </w:p>
    <w:p w:rsidR="007359FC" w:rsidRDefault="00D40D98" w:rsidP="009E2B6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</w:t>
      </w:r>
      <w:r w:rsidR="007359FC" w:rsidRPr="00235A72">
        <w:rPr>
          <w:rFonts w:ascii="Times New Roman" w:hAnsi="Times New Roman"/>
          <w:sz w:val="26"/>
          <w:szCs w:val="26"/>
        </w:rPr>
        <w:t xml:space="preserve">. </w:t>
      </w:r>
      <w:r w:rsidR="000B6E42" w:rsidRPr="00235A72">
        <w:rPr>
          <w:rFonts w:ascii="Times New Roman" w:hAnsi="Times New Roman"/>
          <w:sz w:val="26"/>
          <w:szCs w:val="26"/>
        </w:rPr>
        <w:t>К</w:t>
      </w:r>
      <w:r w:rsidR="00B939E6" w:rsidRPr="00235A72">
        <w:rPr>
          <w:rFonts w:ascii="Times New Roman" w:hAnsi="Times New Roman"/>
          <w:sz w:val="26"/>
          <w:szCs w:val="26"/>
        </w:rPr>
        <w:t xml:space="preserve">онкурс </w:t>
      </w:r>
      <w:r w:rsidR="00D72490" w:rsidRPr="00235A72">
        <w:rPr>
          <w:rFonts w:ascii="Times New Roman" w:hAnsi="Times New Roman"/>
          <w:sz w:val="26"/>
          <w:szCs w:val="26"/>
        </w:rPr>
        <w:t xml:space="preserve">проводится </w:t>
      </w:r>
      <w:r w:rsidR="00290013" w:rsidRPr="00767B26">
        <w:rPr>
          <w:rFonts w:ascii="Times New Roman" w:hAnsi="Times New Roman"/>
          <w:b/>
          <w:sz w:val="26"/>
          <w:szCs w:val="26"/>
        </w:rPr>
        <w:t>по следующим номинациям</w:t>
      </w:r>
      <w:r w:rsidR="007359FC" w:rsidRPr="00767B26">
        <w:rPr>
          <w:rFonts w:ascii="Times New Roman" w:hAnsi="Times New Roman"/>
          <w:b/>
          <w:sz w:val="26"/>
          <w:szCs w:val="26"/>
        </w:rPr>
        <w:t>:</w:t>
      </w:r>
    </w:p>
    <w:p w:rsidR="00767B26" w:rsidRPr="00767B26" w:rsidRDefault="00931F10" w:rsidP="009E2B66">
      <w:pPr>
        <w:pStyle w:val="1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возрастных категорий от 8 до 18</w:t>
      </w:r>
      <w:r w:rsidR="00767B26" w:rsidRPr="00767B26">
        <w:rPr>
          <w:rFonts w:ascii="Times New Roman" w:hAnsi="Times New Roman"/>
          <w:b/>
          <w:sz w:val="26"/>
          <w:szCs w:val="26"/>
        </w:rPr>
        <w:t xml:space="preserve"> лет:</w:t>
      </w:r>
    </w:p>
    <w:p w:rsidR="007359FC" w:rsidRPr="00235A72" w:rsidRDefault="007359FC" w:rsidP="00BC3982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235A72">
        <w:rPr>
          <w:rFonts w:ascii="Times New Roman" w:hAnsi="Times New Roman"/>
          <w:sz w:val="26"/>
          <w:szCs w:val="26"/>
        </w:rPr>
        <w:t>- традиционное творчество</w:t>
      </w:r>
      <w:r w:rsidR="00BC3982" w:rsidRPr="00BC3982">
        <w:rPr>
          <w:rFonts w:ascii="Times New Roman" w:hAnsi="Times New Roman"/>
          <w:sz w:val="26"/>
          <w:szCs w:val="26"/>
        </w:rPr>
        <w:t xml:space="preserve"> </w:t>
      </w:r>
      <w:r w:rsidR="00BC3982">
        <w:rPr>
          <w:rFonts w:ascii="Times New Roman" w:hAnsi="Times New Roman"/>
          <w:sz w:val="26"/>
          <w:szCs w:val="26"/>
        </w:rPr>
        <w:t>– изделия, выполненные в традиционных (народных) техниках с использованием натуральных материалов</w:t>
      </w:r>
      <w:r w:rsidRPr="00235A72">
        <w:rPr>
          <w:rFonts w:ascii="Times New Roman" w:hAnsi="Times New Roman"/>
          <w:sz w:val="26"/>
          <w:szCs w:val="26"/>
        </w:rPr>
        <w:t>;</w:t>
      </w:r>
    </w:p>
    <w:p w:rsidR="007359FC" w:rsidRDefault="007359FC" w:rsidP="009E2B6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235A72">
        <w:rPr>
          <w:rFonts w:ascii="Times New Roman" w:hAnsi="Times New Roman"/>
          <w:sz w:val="26"/>
          <w:szCs w:val="26"/>
        </w:rPr>
        <w:t xml:space="preserve">- современное </w:t>
      </w:r>
      <w:r w:rsidR="00767B26">
        <w:rPr>
          <w:rFonts w:ascii="Times New Roman" w:hAnsi="Times New Roman"/>
          <w:sz w:val="26"/>
          <w:szCs w:val="26"/>
        </w:rPr>
        <w:t>творчество</w:t>
      </w:r>
      <w:r w:rsidR="00BC3982">
        <w:rPr>
          <w:rFonts w:ascii="Times New Roman" w:hAnsi="Times New Roman"/>
          <w:sz w:val="26"/>
          <w:szCs w:val="26"/>
        </w:rPr>
        <w:t xml:space="preserve"> –</w:t>
      </w:r>
      <w:r w:rsidR="00BC3982" w:rsidRPr="00BC3982">
        <w:rPr>
          <w:rFonts w:ascii="Times New Roman" w:hAnsi="Times New Roman"/>
          <w:sz w:val="26"/>
          <w:szCs w:val="26"/>
        </w:rPr>
        <w:t xml:space="preserve"> </w:t>
      </w:r>
      <w:r w:rsidR="00BC3982">
        <w:rPr>
          <w:rFonts w:ascii="Times New Roman" w:hAnsi="Times New Roman"/>
          <w:sz w:val="26"/>
          <w:szCs w:val="26"/>
        </w:rPr>
        <w:t>изделия, выполненные из различных материалов в современных техниках (за исключением традиционных).</w:t>
      </w:r>
    </w:p>
    <w:p w:rsidR="00543419" w:rsidRDefault="00E5677E" w:rsidP="00543419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35A65">
        <w:rPr>
          <w:rFonts w:ascii="Times New Roman" w:hAnsi="Times New Roman"/>
          <w:sz w:val="26"/>
          <w:szCs w:val="26"/>
        </w:rPr>
        <w:t>традиционное творчество в современной обработке</w:t>
      </w:r>
      <w:r>
        <w:rPr>
          <w:rFonts w:ascii="Times New Roman" w:hAnsi="Times New Roman"/>
          <w:sz w:val="26"/>
          <w:szCs w:val="26"/>
        </w:rPr>
        <w:t xml:space="preserve"> – изделия, выполненные в традиционных техниках, но имеющие современный дизайн.</w:t>
      </w:r>
    </w:p>
    <w:p w:rsidR="00767B26" w:rsidRDefault="00931F10" w:rsidP="009E2B66">
      <w:pPr>
        <w:pStyle w:val="1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возрастной категории от 19</w:t>
      </w:r>
      <w:r w:rsidR="00767B26">
        <w:rPr>
          <w:rFonts w:ascii="Times New Roman" w:hAnsi="Times New Roman"/>
          <w:b/>
          <w:sz w:val="26"/>
          <w:szCs w:val="26"/>
        </w:rPr>
        <w:t xml:space="preserve"> лет</w:t>
      </w:r>
      <w:r w:rsidR="00767B26" w:rsidRPr="00767B26">
        <w:rPr>
          <w:rFonts w:ascii="Times New Roman" w:hAnsi="Times New Roman"/>
          <w:b/>
          <w:sz w:val="26"/>
          <w:szCs w:val="26"/>
        </w:rPr>
        <w:t xml:space="preserve"> и старше:</w:t>
      </w:r>
    </w:p>
    <w:p w:rsidR="00767B26" w:rsidRPr="00235A65" w:rsidRDefault="00767B26" w:rsidP="00767B2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235A65">
        <w:rPr>
          <w:rFonts w:ascii="Times New Roman" w:hAnsi="Times New Roman"/>
          <w:sz w:val="26"/>
          <w:szCs w:val="26"/>
        </w:rPr>
        <w:t>- традиционное творчество</w:t>
      </w:r>
      <w:r w:rsidR="00F037DE">
        <w:rPr>
          <w:rFonts w:ascii="Times New Roman" w:hAnsi="Times New Roman"/>
          <w:sz w:val="26"/>
          <w:szCs w:val="26"/>
        </w:rPr>
        <w:t xml:space="preserve"> – </w:t>
      </w:r>
      <w:r w:rsidR="00077C00">
        <w:rPr>
          <w:rFonts w:ascii="Times New Roman" w:hAnsi="Times New Roman"/>
          <w:sz w:val="26"/>
          <w:szCs w:val="26"/>
        </w:rPr>
        <w:t>изделия, выполненные в традиционных (народных) техниках с исполь</w:t>
      </w:r>
      <w:r w:rsidR="00F037DE">
        <w:rPr>
          <w:rFonts w:ascii="Times New Roman" w:hAnsi="Times New Roman"/>
          <w:sz w:val="26"/>
          <w:szCs w:val="26"/>
        </w:rPr>
        <w:t>зованием натуральных материалов</w:t>
      </w:r>
      <w:r w:rsidR="00DE583F">
        <w:rPr>
          <w:rFonts w:ascii="Times New Roman" w:hAnsi="Times New Roman"/>
          <w:sz w:val="26"/>
          <w:szCs w:val="26"/>
        </w:rPr>
        <w:t>;</w:t>
      </w:r>
    </w:p>
    <w:p w:rsidR="00BC3982" w:rsidRPr="00235A65" w:rsidRDefault="00767B26" w:rsidP="00BC3982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235A65">
        <w:rPr>
          <w:rFonts w:ascii="Times New Roman" w:hAnsi="Times New Roman"/>
          <w:sz w:val="26"/>
          <w:szCs w:val="26"/>
        </w:rPr>
        <w:t>- современное творчество</w:t>
      </w:r>
      <w:r w:rsidR="00F037DE">
        <w:rPr>
          <w:rFonts w:ascii="Times New Roman" w:hAnsi="Times New Roman"/>
          <w:sz w:val="26"/>
          <w:szCs w:val="26"/>
        </w:rPr>
        <w:t xml:space="preserve"> – </w:t>
      </w:r>
      <w:r w:rsidR="00077C00">
        <w:rPr>
          <w:rFonts w:ascii="Times New Roman" w:hAnsi="Times New Roman"/>
          <w:sz w:val="26"/>
          <w:szCs w:val="26"/>
        </w:rPr>
        <w:t xml:space="preserve">изделия, выполненные </w:t>
      </w:r>
      <w:r w:rsidR="00BC3982">
        <w:rPr>
          <w:rFonts w:ascii="Times New Roman" w:hAnsi="Times New Roman"/>
          <w:sz w:val="26"/>
          <w:szCs w:val="26"/>
        </w:rPr>
        <w:t>из различных материалов в современных</w:t>
      </w:r>
      <w:r w:rsidR="00077C00">
        <w:rPr>
          <w:rFonts w:ascii="Times New Roman" w:hAnsi="Times New Roman"/>
          <w:sz w:val="26"/>
          <w:szCs w:val="26"/>
        </w:rPr>
        <w:t xml:space="preserve"> техниках </w:t>
      </w:r>
      <w:r w:rsidR="00D1045A">
        <w:rPr>
          <w:rFonts w:ascii="Times New Roman" w:hAnsi="Times New Roman"/>
          <w:sz w:val="26"/>
          <w:szCs w:val="26"/>
        </w:rPr>
        <w:t>(за исключением традиционных)</w:t>
      </w:r>
      <w:r w:rsidR="00BC3982">
        <w:rPr>
          <w:rFonts w:ascii="Times New Roman" w:hAnsi="Times New Roman"/>
          <w:sz w:val="26"/>
          <w:szCs w:val="26"/>
        </w:rPr>
        <w:t>;</w:t>
      </w:r>
    </w:p>
    <w:p w:rsidR="0023411A" w:rsidRPr="00235A65" w:rsidRDefault="0023411A" w:rsidP="009E2B6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235A65">
        <w:rPr>
          <w:rFonts w:ascii="Times New Roman" w:hAnsi="Times New Roman"/>
          <w:sz w:val="26"/>
          <w:szCs w:val="26"/>
        </w:rPr>
        <w:t xml:space="preserve">- традиционное </w:t>
      </w:r>
      <w:r w:rsidR="00D74E77" w:rsidRPr="00235A65">
        <w:rPr>
          <w:rFonts w:ascii="Times New Roman" w:hAnsi="Times New Roman"/>
          <w:sz w:val="26"/>
          <w:szCs w:val="26"/>
        </w:rPr>
        <w:t>творчество</w:t>
      </w:r>
      <w:r w:rsidRPr="00235A65">
        <w:rPr>
          <w:rFonts w:ascii="Times New Roman" w:hAnsi="Times New Roman"/>
          <w:sz w:val="26"/>
          <w:szCs w:val="26"/>
        </w:rPr>
        <w:t xml:space="preserve"> в современной обработке</w:t>
      </w:r>
      <w:r w:rsidR="00D1045A">
        <w:rPr>
          <w:rFonts w:ascii="Times New Roman" w:hAnsi="Times New Roman"/>
          <w:sz w:val="26"/>
          <w:szCs w:val="26"/>
        </w:rPr>
        <w:t xml:space="preserve"> </w:t>
      </w:r>
      <w:r w:rsidR="00BC3982">
        <w:rPr>
          <w:rFonts w:ascii="Times New Roman" w:hAnsi="Times New Roman"/>
          <w:sz w:val="26"/>
          <w:szCs w:val="26"/>
        </w:rPr>
        <w:t xml:space="preserve">– </w:t>
      </w:r>
      <w:r w:rsidR="00D1045A">
        <w:rPr>
          <w:rFonts w:ascii="Times New Roman" w:hAnsi="Times New Roman"/>
          <w:sz w:val="26"/>
          <w:szCs w:val="26"/>
        </w:rPr>
        <w:t>из</w:t>
      </w:r>
      <w:r w:rsidR="006344A4">
        <w:rPr>
          <w:rFonts w:ascii="Times New Roman" w:hAnsi="Times New Roman"/>
          <w:sz w:val="26"/>
          <w:szCs w:val="26"/>
        </w:rPr>
        <w:t>делия</w:t>
      </w:r>
      <w:r w:rsidR="00BC3982">
        <w:rPr>
          <w:rFonts w:ascii="Times New Roman" w:hAnsi="Times New Roman"/>
          <w:sz w:val="26"/>
          <w:szCs w:val="26"/>
        </w:rPr>
        <w:t>,</w:t>
      </w:r>
      <w:r w:rsidR="006344A4">
        <w:rPr>
          <w:rFonts w:ascii="Times New Roman" w:hAnsi="Times New Roman"/>
          <w:sz w:val="26"/>
          <w:szCs w:val="26"/>
        </w:rPr>
        <w:t xml:space="preserve"> выполненные в традиционных техниках, но имеющие</w:t>
      </w:r>
      <w:r w:rsidR="00BC3982">
        <w:rPr>
          <w:rFonts w:ascii="Times New Roman" w:hAnsi="Times New Roman"/>
          <w:sz w:val="26"/>
          <w:szCs w:val="26"/>
        </w:rPr>
        <w:t xml:space="preserve"> </w:t>
      </w:r>
      <w:r w:rsidR="006344A4">
        <w:rPr>
          <w:rFonts w:ascii="Times New Roman" w:hAnsi="Times New Roman"/>
          <w:sz w:val="26"/>
          <w:szCs w:val="26"/>
        </w:rPr>
        <w:t xml:space="preserve">современный </w:t>
      </w:r>
      <w:r w:rsidR="00BC3982">
        <w:rPr>
          <w:rFonts w:ascii="Times New Roman" w:hAnsi="Times New Roman"/>
          <w:sz w:val="26"/>
          <w:szCs w:val="26"/>
        </w:rPr>
        <w:t>дизайн</w:t>
      </w:r>
      <w:r w:rsidRPr="00235A65">
        <w:rPr>
          <w:rFonts w:ascii="Times New Roman" w:hAnsi="Times New Roman"/>
          <w:sz w:val="26"/>
          <w:szCs w:val="26"/>
        </w:rPr>
        <w:t>;</w:t>
      </w:r>
    </w:p>
    <w:p w:rsidR="0023411A" w:rsidRDefault="0023411A" w:rsidP="0023411A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235A65">
        <w:rPr>
          <w:rFonts w:ascii="Times New Roman" w:hAnsi="Times New Roman"/>
          <w:sz w:val="26"/>
          <w:szCs w:val="26"/>
        </w:rPr>
        <w:t>- национальное творчество</w:t>
      </w:r>
      <w:r w:rsidR="00FF3651">
        <w:rPr>
          <w:rFonts w:ascii="Times New Roman" w:hAnsi="Times New Roman"/>
          <w:sz w:val="26"/>
          <w:szCs w:val="26"/>
        </w:rPr>
        <w:t xml:space="preserve"> </w:t>
      </w:r>
      <w:r w:rsidR="00BC3982" w:rsidRPr="00BC3982">
        <w:rPr>
          <w:rFonts w:ascii="Times New Roman" w:hAnsi="Times New Roman"/>
          <w:sz w:val="26"/>
          <w:szCs w:val="26"/>
        </w:rPr>
        <w:t xml:space="preserve">– </w:t>
      </w:r>
      <w:r w:rsidR="00FF3651" w:rsidRPr="00BC3982">
        <w:rPr>
          <w:rFonts w:ascii="Times New Roman" w:hAnsi="Times New Roman"/>
          <w:sz w:val="26"/>
          <w:szCs w:val="26"/>
        </w:rPr>
        <w:t xml:space="preserve">изделия, отражающие </w:t>
      </w:r>
      <w:r w:rsidR="002F1DB3">
        <w:rPr>
          <w:rFonts w:ascii="Times New Roman" w:hAnsi="Times New Roman"/>
          <w:sz w:val="26"/>
          <w:szCs w:val="26"/>
        </w:rPr>
        <w:t>национальную самобытность народов, проживающих</w:t>
      </w:r>
      <w:r w:rsidR="00FF3651" w:rsidRPr="00BC3982">
        <w:rPr>
          <w:rFonts w:ascii="Times New Roman" w:hAnsi="Times New Roman"/>
          <w:sz w:val="26"/>
          <w:szCs w:val="26"/>
        </w:rPr>
        <w:t xml:space="preserve"> на территории РК, выполненные в</w:t>
      </w:r>
      <w:r w:rsidR="00CD798B">
        <w:rPr>
          <w:rFonts w:ascii="Times New Roman" w:hAnsi="Times New Roman"/>
          <w:sz w:val="26"/>
          <w:szCs w:val="26"/>
        </w:rPr>
        <w:t xml:space="preserve"> любой</w:t>
      </w:r>
      <w:r w:rsidR="00FF3651" w:rsidRPr="00BC3982">
        <w:rPr>
          <w:rFonts w:ascii="Times New Roman" w:hAnsi="Times New Roman"/>
          <w:sz w:val="26"/>
          <w:szCs w:val="26"/>
        </w:rPr>
        <w:t xml:space="preserve"> </w:t>
      </w:r>
      <w:r w:rsidR="00CD798B">
        <w:rPr>
          <w:rFonts w:ascii="Times New Roman" w:hAnsi="Times New Roman"/>
          <w:sz w:val="26"/>
          <w:szCs w:val="26"/>
        </w:rPr>
        <w:t>технике</w:t>
      </w:r>
      <w:r w:rsidR="00BC3982" w:rsidRPr="00BC3982">
        <w:rPr>
          <w:rFonts w:ascii="Times New Roman" w:hAnsi="Times New Roman"/>
          <w:sz w:val="26"/>
          <w:szCs w:val="26"/>
        </w:rPr>
        <w:t xml:space="preserve"> исполнения</w:t>
      </w:r>
      <w:r w:rsidR="00FF3651" w:rsidRPr="00BC3982">
        <w:rPr>
          <w:rFonts w:ascii="Times New Roman" w:hAnsi="Times New Roman"/>
          <w:sz w:val="26"/>
          <w:szCs w:val="26"/>
        </w:rPr>
        <w:t xml:space="preserve"> (традиционной или современной).</w:t>
      </w:r>
    </w:p>
    <w:p w:rsidR="001E051E" w:rsidRDefault="001E051E" w:rsidP="0023411A">
      <w:pPr>
        <w:pStyle w:val="1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всех возрастных категорий:</w:t>
      </w:r>
    </w:p>
    <w:p w:rsidR="00CE3782" w:rsidRPr="00425DDA" w:rsidRDefault="001E051E" w:rsidP="00425DDA">
      <w:pPr>
        <w:pStyle w:val="2"/>
        <w:shd w:val="clear" w:color="auto" w:fill="auto"/>
        <w:spacing w:before="0" w:line="240" w:lineRule="auto"/>
        <w:ind w:firstLine="709"/>
        <w:jc w:val="both"/>
        <w:rPr>
          <w:spacing w:val="0"/>
          <w:sz w:val="26"/>
          <w:szCs w:val="26"/>
        </w:rPr>
      </w:pPr>
      <w:r w:rsidRPr="008E69A4">
        <w:rPr>
          <w:b/>
          <w:spacing w:val="0"/>
          <w:sz w:val="26"/>
          <w:szCs w:val="26"/>
        </w:rPr>
        <w:t>- Специальная номинация «</w:t>
      </w:r>
      <w:r w:rsidR="00EE4D82" w:rsidRPr="008E69A4">
        <w:rPr>
          <w:b/>
          <w:spacing w:val="0"/>
          <w:sz w:val="26"/>
          <w:szCs w:val="26"/>
        </w:rPr>
        <w:t>80-летие Победы</w:t>
      </w:r>
      <w:r w:rsidRPr="008E69A4">
        <w:rPr>
          <w:b/>
          <w:spacing w:val="0"/>
          <w:sz w:val="26"/>
          <w:szCs w:val="26"/>
        </w:rPr>
        <w:t>»</w:t>
      </w:r>
      <w:r w:rsidR="00CD798B" w:rsidRPr="008E69A4">
        <w:rPr>
          <w:spacing w:val="0"/>
          <w:sz w:val="26"/>
          <w:szCs w:val="26"/>
        </w:rPr>
        <w:t xml:space="preserve"> – принимаются работы</w:t>
      </w:r>
      <w:r w:rsidR="009E3E7B" w:rsidRPr="008E69A4">
        <w:rPr>
          <w:spacing w:val="0"/>
          <w:sz w:val="26"/>
          <w:szCs w:val="26"/>
        </w:rPr>
        <w:t xml:space="preserve"> патриотической направленности,</w:t>
      </w:r>
      <w:r w:rsidR="00CD798B" w:rsidRPr="008E69A4">
        <w:rPr>
          <w:spacing w:val="0"/>
          <w:sz w:val="26"/>
          <w:szCs w:val="26"/>
        </w:rPr>
        <w:t xml:space="preserve"> </w:t>
      </w:r>
      <w:r w:rsidR="00425DDA">
        <w:rPr>
          <w:spacing w:val="0"/>
          <w:sz w:val="26"/>
          <w:szCs w:val="26"/>
        </w:rPr>
        <w:t xml:space="preserve">посвященные </w:t>
      </w:r>
      <w:r w:rsidR="008E69A4" w:rsidRPr="008E69A4">
        <w:rPr>
          <w:spacing w:val="0"/>
          <w:sz w:val="26"/>
          <w:szCs w:val="26"/>
        </w:rPr>
        <w:t>праздновани</w:t>
      </w:r>
      <w:r w:rsidR="00425DDA">
        <w:rPr>
          <w:spacing w:val="0"/>
          <w:sz w:val="26"/>
          <w:szCs w:val="26"/>
        </w:rPr>
        <w:t xml:space="preserve">ю </w:t>
      </w:r>
      <w:r w:rsidR="008E69A4" w:rsidRPr="008E69A4">
        <w:rPr>
          <w:color w:val="020C22"/>
          <w:spacing w:val="0"/>
          <w:sz w:val="26"/>
          <w:szCs w:val="26"/>
          <w:shd w:val="clear" w:color="auto" w:fill="FEFEFE"/>
        </w:rPr>
        <w:t>80-летия Победы в Великой Отечественной войне 1941-1945 годов и</w:t>
      </w:r>
      <w:r w:rsidR="008E69A4" w:rsidRPr="008E69A4">
        <w:rPr>
          <w:spacing w:val="0"/>
          <w:sz w:val="26"/>
          <w:szCs w:val="26"/>
        </w:rPr>
        <w:t xml:space="preserve"> </w:t>
      </w:r>
      <w:r w:rsidR="00425DDA">
        <w:rPr>
          <w:spacing w:val="0"/>
          <w:sz w:val="26"/>
          <w:szCs w:val="26"/>
        </w:rPr>
        <w:t>Году</w:t>
      </w:r>
      <w:r w:rsidR="008E69A4" w:rsidRPr="008E69A4">
        <w:rPr>
          <w:spacing w:val="0"/>
          <w:sz w:val="26"/>
          <w:szCs w:val="26"/>
        </w:rPr>
        <w:t xml:space="preserve"> защитника Отечества</w:t>
      </w:r>
      <w:r w:rsidR="00425DDA">
        <w:rPr>
          <w:spacing w:val="0"/>
          <w:sz w:val="26"/>
          <w:szCs w:val="26"/>
        </w:rPr>
        <w:t xml:space="preserve"> </w:t>
      </w:r>
      <w:r w:rsidR="009E3E7B" w:rsidRPr="008E69A4">
        <w:rPr>
          <w:sz w:val="26"/>
          <w:szCs w:val="26"/>
        </w:rPr>
        <w:t xml:space="preserve">в </w:t>
      </w:r>
      <w:r w:rsidR="009E3E7B" w:rsidRPr="00425DDA">
        <w:rPr>
          <w:spacing w:val="0"/>
          <w:sz w:val="26"/>
          <w:szCs w:val="26"/>
        </w:rPr>
        <w:t>Российской Федерации</w:t>
      </w:r>
      <w:r w:rsidR="008A5B69" w:rsidRPr="00425DDA">
        <w:rPr>
          <w:spacing w:val="0"/>
          <w:sz w:val="26"/>
          <w:szCs w:val="26"/>
        </w:rPr>
        <w:t>, выполненные в любой</w:t>
      </w:r>
      <w:r w:rsidR="00CD798B" w:rsidRPr="00425DDA">
        <w:rPr>
          <w:spacing w:val="0"/>
          <w:sz w:val="26"/>
          <w:szCs w:val="26"/>
        </w:rPr>
        <w:t xml:space="preserve"> технике исполнения.</w:t>
      </w:r>
    </w:p>
    <w:p w:rsidR="007B555C" w:rsidRPr="00CE3782" w:rsidRDefault="00780B78" w:rsidP="00CE3782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CE3782">
        <w:rPr>
          <w:rFonts w:ascii="Times New Roman" w:hAnsi="Times New Roman"/>
          <w:sz w:val="26"/>
          <w:szCs w:val="26"/>
        </w:rPr>
        <w:t xml:space="preserve">4.6. </w:t>
      </w:r>
      <w:r w:rsidR="0031779E" w:rsidRPr="00CE3782">
        <w:rPr>
          <w:rFonts w:ascii="Times New Roman" w:hAnsi="Times New Roman"/>
          <w:sz w:val="26"/>
          <w:szCs w:val="26"/>
        </w:rPr>
        <w:t xml:space="preserve">Не принимаются на участие в фестивале-конкурсе работы, </w:t>
      </w:r>
      <w:r w:rsidR="007B555C" w:rsidRPr="00CE3782">
        <w:rPr>
          <w:rFonts w:ascii="Times New Roman" w:hAnsi="Times New Roman"/>
          <w:sz w:val="26"/>
          <w:szCs w:val="26"/>
        </w:rPr>
        <w:t xml:space="preserve">выполненные </w:t>
      </w:r>
      <w:proofErr w:type="gramStart"/>
      <w:r w:rsidR="007B555C" w:rsidRPr="00CE3782">
        <w:rPr>
          <w:rFonts w:ascii="Times New Roman" w:hAnsi="Times New Roman"/>
          <w:sz w:val="26"/>
          <w:szCs w:val="26"/>
        </w:rPr>
        <w:t>из</w:t>
      </w:r>
      <w:proofErr w:type="gramEnd"/>
    </w:p>
    <w:p w:rsidR="007B555C" w:rsidRPr="007B555C" w:rsidRDefault="007B555C" w:rsidP="007B5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B555C">
        <w:rPr>
          <w:rFonts w:ascii="Times New Roman" w:eastAsia="Times New Roman" w:hAnsi="Times New Roman" w:cs="Times New Roman"/>
          <w:sz w:val="26"/>
          <w:szCs w:val="26"/>
        </w:rPr>
        <w:t>готовых наборов для творчества, в том числе реализуемых торговой сетью</w:t>
      </w:r>
      <w:r w:rsidR="00CE37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555C">
        <w:rPr>
          <w:rFonts w:ascii="Times New Roman" w:eastAsia="Times New Roman" w:hAnsi="Times New Roman" w:cs="Times New Roman"/>
          <w:sz w:val="26"/>
          <w:szCs w:val="26"/>
        </w:rPr>
        <w:t>(живопись по номерам, алмазная мозаика, вышивка крестом и пр.).</w:t>
      </w:r>
    </w:p>
    <w:p w:rsidR="00D72490" w:rsidRPr="00FE45E1" w:rsidRDefault="00D72490" w:rsidP="00CE3782">
      <w:pPr>
        <w:pStyle w:val="1"/>
        <w:jc w:val="both"/>
        <w:rPr>
          <w:rFonts w:ascii="Times New Roman" w:hAnsi="Times New Roman"/>
          <w:sz w:val="26"/>
          <w:szCs w:val="26"/>
        </w:rPr>
      </w:pPr>
    </w:p>
    <w:p w:rsidR="00D72490" w:rsidRPr="00FE45E1" w:rsidRDefault="00D72490" w:rsidP="009E2B66">
      <w:pPr>
        <w:pStyle w:val="1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FE45E1">
        <w:rPr>
          <w:rFonts w:ascii="Times New Roman" w:hAnsi="Times New Roman"/>
          <w:b/>
          <w:sz w:val="26"/>
          <w:szCs w:val="26"/>
        </w:rPr>
        <w:t>Условия участия</w:t>
      </w:r>
    </w:p>
    <w:p w:rsidR="00D72490" w:rsidRPr="00FE45E1" w:rsidRDefault="00D72490" w:rsidP="009E2B6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FE45E1">
        <w:rPr>
          <w:rFonts w:ascii="Times New Roman" w:hAnsi="Times New Roman"/>
          <w:sz w:val="26"/>
          <w:szCs w:val="26"/>
        </w:rPr>
        <w:t>5.1. К участ</w:t>
      </w:r>
      <w:r w:rsidR="0029134A">
        <w:rPr>
          <w:rFonts w:ascii="Times New Roman" w:hAnsi="Times New Roman"/>
          <w:sz w:val="26"/>
          <w:szCs w:val="26"/>
        </w:rPr>
        <w:t>ию допускаются все желающие от 8</w:t>
      </w:r>
      <w:r w:rsidRPr="00FE45E1">
        <w:rPr>
          <w:rFonts w:ascii="Times New Roman" w:hAnsi="Times New Roman"/>
          <w:sz w:val="26"/>
          <w:szCs w:val="26"/>
        </w:rPr>
        <w:t xml:space="preserve"> лет и старше. </w:t>
      </w:r>
    </w:p>
    <w:p w:rsidR="00F852EB" w:rsidRPr="00FE45E1" w:rsidRDefault="00D72490" w:rsidP="009E2B6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FE45E1">
        <w:rPr>
          <w:rFonts w:ascii="Times New Roman" w:hAnsi="Times New Roman"/>
          <w:sz w:val="26"/>
          <w:szCs w:val="26"/>
        </w:rPr>
        <w:t xml:space="preserve">5.2. На конкурс принимаются </w:t>
      </w:r>
      <w:r w:rsidRPr="00FE45E1">
        <w:rPr>
          <w:rFonts w:ascii="Times New Roman" w:hAnsi="Times New Roman"/>
          <w:b/>
          <w:sz w:val="26"/>
          <w:szCs w:val="26"/>
        </w:rPr>
        <w:t>ранее не выставляемые</w:t>
      </w:r>
      <w:r w:rsidRPr="00FE45E1">
        <w:rPr>
          <w:rFonts w:ascii="Times New Roman" w:hAnsi="Times New Roman"/>
          <w:sz w:val="26"/>
          <w:szCs w:val="26"/>
        </w:rPr>
        <w:t xml:space="preserve"> изделия</w:t>
      </w:r>
      <w:r w:rsidR="0029134A">
        <w:rPr>
          <w:rFonts w:ascii="Times New Roman" w:hAnsi="Times New Roman"/>
          <w:sz w:val="26"/>
          <w:szCs w:val="26"/>
        </w:rPr>
        <w:t xml:space="preserve"> декоративно-прикладного творчества.</w:t>
      </w:r>
      <w:r w:rsidRPr="00FE45E1">
        <w:rPr>
          <w:rFonts w:ascii="Times New Roman" w:hAnsi="Times New Roman"/>
          <w:sz w:val="26"/>
          <w:szCs w:val="26"/>
        </w:rPr>
        <w:t xml:space="preserve"> </w:t>
      </w:r>
    </w:p>
    <w:p w:rsidR="00484D9F" w:rsidRDefault="00F852EB" w:rsidP="009E2B66">
      <w:pPr>
        <w:pStyle w:val="1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E45E1">
        <w:rPr>
          <w:rFonts w:ascii="Times New Roman" w:hAnsi="Times New Roman"/>
          <w:sz w:val="26"/>
          <w:szCs w:val="26"/>
        </w:rPr>
        <w:lastRenderedPageBreak/>
        <w:t xml:space="preserve">5.3. </w:t>
      </w:r>
      <w:r w:rsidR="00484D9F" w:rsidRPr="00FE45E1">
        <w:rPr>
          <w:rFonts w:ascii="Times New Roman" w:hAnsi="Times New Roman"/>
          <w:b/>
          <w:sz w:val="26"/>
          <w:szCs w:val="26"/>
        </w:rPr>
        <w:t>Один автор, коллектив или любительское объединение</w:t>
      </w:r>
      <w:r w:rsidR="00484D9F" w:rsidRPr="00FE45E1">
        <w:rPr>
          <w:rFonts w:ascii="Times New Roman" w:hAnsi="Times New Roman"/>
          <w:sz w:val="26"/>
          <w:szCs w:val="26"/>
        </w:rPr>
        <w:t xml:space="preserve"> </w:t>
      </w:r>
      <w:r w:rsidR="00D95DE8" w:rsidRPr="00FE45E1">
        <w:rPr>
          <w:rFonts w:ascii="Times New Roman" w:hAnsi="Times New Roman"/>
          <w:sz w:val="26"/>
          <w:szCs w:val="26"/>
        </w:rPr>
        <w:t xml:space="preserve">выставляет </w:t>
      </w:r>
      <w:r w:rsidR="0029134A">
        <w:rPr>
          <w:rFonts w:ascii="Times New Roman" w:hAnsi="Times New Roman"/>
          <w:b/>
          <w:sz w:val="26"/>
          <w:szCs w:val="26"/>
        </w:rPr>
        <w:t>не более 3</w:t>
      </w:r>
      <w:r w:rsidR="00D72490" w:rsidRPr="00FE45E1">
        <w:rPr>
          <w:rFonts w:ascii="Times New Roman" w:hAnsi="Times New Roman"/>
          <w:b/>
          <w:sz w:val="26"/>
          <w:szCs w:val="26"/>
        </w:rPr>
        <w:t xml:space="preserve"> работ</w:t>
      </w:r>
      <w:r w:rsidR="0029134A">
        <w:rPr>
          <w:rFonts w:ascii="Times New Roman" w:hAnsi="Times New Roman"/>
          <w:b/>
          <w:sz w:val="26"/>
          <w:szCs w:val="26"/>
        </w:rPr>
        <w:t xml:space="preserve"> в каждой номинации</w:t>
      </w:r>
      <w:r w:rsidR="00484D9F" w:rsidRPr="00FE45E1">
        <w:rPr>
          <w:rFonts w:ascii="Times New Roman" w:hAnsi="Times New Roman"/>
          <w:b/>
          <w:sz w:val="26"/>
          <w:szCs w:val="26"/>
        </w:rPr>
        <w:t>.</w:t>
      </w:r>
    </w:p>
    <w:p w:rsidR="00DB32AF" w:rsidRPr="002E19C7" w:rsidRDefault="00C605A8" w:rsidP="00DB32AF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</w:t>
      </w:r>
      <w:r w:rsidR="00DB32AF" w:rsidRPr="00FE45E1">
        <w:rPr>
          <w:rFonts w:ascii="Times New Roman" w:hAnsi="Times New Roman"/>
          <w:sz w:val="26"/>
          <w:szCs w:val="26"/>
        </w:rPr>
        <w:t xml:space="preserve">. </w:t>
      </w:r>
      <w:r w:rsidR="00DB32AF" w:rsidRPr="00FE45E1">
        <w:rPr>
          <w:rFonts w:ascii="Times New Roman" w:hAnsi="Times New Roman"/>
          <w:b/>
          <w:sz w:val="26"/>
          <w:szCs w:val="26"/>
        </w:rPr>
        <w:t xml:space="preserve">Для участия в </w:t>
      </w:r>
      <w:r w:rsidR="00DB32AF">
        <w:rPr>
          <w:rFonts w:ascii="Times New Roman" w:hAnsi="Times New Roman"/>
          <w:b/>
          <w:sz w:val="26"/>
          <w:szCs w:val="26"/>
        </w:rPr>
        <w:t>фестивале-</w:t>
      </w:r>
      <w:r w:rsidR="00DB32AF" w:rsidRPr="00FE45E1">
        <w:rPr>
          <w:rFonts w:ascii="Times New Roman" w:hAnsi="Times New Roman"/>
          <w:b/>
          <w:sz w:val="26"/>
          <w:szCs w:val="26"/>
        </w:rPr>
        <w:t>конкурсе</w:t>
      </w:r>
      <w:r w:rsidR="00DB32AF" w:rsidRPr="00FE45E1">
        <w:rPr>
          <w:rFonts w:ascii="Times New Roman" w:hAnsi="Times New Roman"/>
          <w:sz w:val="26"/>
          <w:szCs w:val="26"/>
        </w:rPr>
        <w:t xml:space="preserve"> необходимо подать</w:t>
      </w:r>
      <w:r w:rsidR="00DB32AF">
        <w:rPr>
          <w:rFonts w:ascii="Times New Roman" w:hAnsi="Times New Roman"/>
          <w:sz w:val="26"/>
          <w:szCs w:val="26"/>
        </w:rPr>
        <w:t xml:space="preserve"> заявку </w:t>
      </w:r>
      <w:r w:rsidR="00DB32AF" w:rsidRPr="002E19C7">
        <w:rPr>
          <w:rFonts w:ascii="Times New Roman" w:hAnsi="Times New Roman"/>
          <w:sz w:val="26"/>
          <w:szCs w:val="26"/>
        </w:rPr>
        <w:t xml:space="preserve">установленного образца и оплатить </w:t>
      </w:r>
      <w:r w:rsidR="00DB32AF" w:rsidRPr="002E19C7">
        <w:rPr>
          <w:rFonts w:ascii="Times New Roman" w:hAnsi="Times New Roman"/>
          <w:b/>
          <w:sz w:val="26"/>
          <w:szCs w:val="26"/>
        </w:rPr>
        <w:t>организационный взнос</w:t>
      </w:r>
      <w:r>
        <w:rPr>
          <w:rFonts w:ascii="Times New Roman" w:hAnsi="Times New Roman"/>
          <w:sz w:val="26"/>
          <w:szCs w:val="26"/>
        </w:rPr>
        <w:t xml:space="preserve"> (п.9</w:t>
      </w:r>
      <w:r w:rsidR="001717B1" w:rsidRPr="002E19C7">
        <w:rPr>
          <w:rFonts w:ascii="Times New Roman" w:hAnsi="Times New Roman"/>
          <w:sz w:val="26"/>
          <w:szCs w:val="26"/>
        </w:rPr>
        <w:t xml:space="preserve"> положения)</w:t>
      </w:r>
      <w:r w:rsidR="00DB32AF" w:rsidRPr="002E19C7">
        <w:rPr>
          <w:rFonts w:ascii="Times New Roman" w:hAnsi="Times New Roman"/>
          <w:sz w:val="26"/>
          <w:szCs w:val="26"/>
        </w:rPr>
        <w:t>.</w:t>
      </w:r>
    </w:p>
    <w:p w:rsidR="00844A12" w:rsidRPr="002E19C7" w:rsidRDefault="00C605A8" w:rsidP="00BC49CC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</w:t>
      </w:r>
      <w:r w:rsidR="00BC49CC" w:rsidRPr="00C61CF7">
        <w:rPr>
          <w:rFonts w:ascii="Times New Roman" w:hAnsi="Times New Roman"/>
          <w:sz w:val="26"/>
          <w:szCs w:val="26"/>
        </w:rPr>
        <w:t xml:space="preserve">. </w:t>
      </w:r>
      <w:r w:rsidR="00844A12" w:rsidRPr="00C61CF7">
        <w:rPr>
          <w:rFonts w:ascii="Times New Roman" w:hAnsi="Times New Roman"/>
          <w:b/>
          <w:sz w:val="26"/>
          <w:szCs w:val="26"/>
        </w:rPr>
        <w:t xml:space="preserve">Заявки </w:t>
      </w:r>
      <w:r w:rsidR="00844A12" w:rsidRPr="00C61CF7">
        <w:rPr>
          <w:rFonts w:ascii="Times New Roman" w:hAnsi="Times New Roman"/>
          <w:sz w:val="26"/>
          <w:szCs w:val="26"/>
        </w:rPr>
        <w:t xml:space="preserve">на участие </w:t>
      </w:r>
      <w:r w:rsidR="00450EC1" w:rsidRPr="00C61CF7">
        <w:rPr>
          <w:rFonts w:ascii="Times New Roman" w:hAnsi="Times New Roman"/>
          <w:sz w:val="26"/>
          <w:szCs w:val="26"/>
        </w:rPr>
        <w:t xml:space="preserve">в </w:t>
      </w:r>
      <w:r w:rsidR="000318F4" w:rsidRPr="00C61CF7">
        <w:rPr>
          <w:rFonts w:ascii="Times New Roman" w:hAnsi="Times New Roman"/>
          <w:b/>
          <w:sz w:val="26"/>
          <w:szCs w:val="26"/>
        </w:rPr>
        <w:t>фестивале-конкурсе</w:t>
      </w:r>
      <w:r w:rsidR="000318F4" w:rsidRPr="00C61CF7">
        <w:rPr>
          <w:rFonts w:ascii="Times New Roman" w:hAnsi="Times New Roman"/>
          <w:sz w:val="26"/>
          <w:szCs w:val="26"/>
        </w:rPr>
        <w:t xml:space="preserve"> </w:t>
      </w:r>
      <w:r w:rsidR="00BC49CC" w:rsidRPr="00C61CF7">
        <w:rPr>
          <w:rFonts w:ascii="Times New Roman" w:hAnsi="Times New Roman"/>
          <w:sz w:val="26"/>
          <w:szCs w:val="26"/>
        </w:rPr>
        <w:t>(п</w:t>
      </w:r>
      <w:r w:rsidR="00DB32AF" w:rsidRPr="00C61CF7">
        <w:rPr>
          <w:rFonts w:ascii="Times New Roman" w:hAnsi="Times New Roman"/>
          <w:sz w:val="26"/>
          <w:szCs w:val="26"/>
        </w:rPr>
        <w:t xml:space="preserve">риложение </w:t>
      </w:r>
      <w:r w:rsidR="000318F4" w:rsidRPr="00C61CF7">
        <w:rPr>
          <w:rFonts w:ascii="Times New Roman" w:hAnsi="Times New Roman"/>
          <w:sz w:val="26"/>
          <w:szCs w:val="26"/>
        </w:rPr>
        <w:t>1</w:t>
      </w:r>
      <w:r w:rsidR="0098367D" w:rsidRPr="00C61CF7">
        <w:rPr>
          <w:rFonts w:ascii="Times New Roman" w:hAnsi="Times New Roman"/>
          <w:sz w:val="26"/>
          <w:szCs w:val="26"/>
        </w:rPr>
        <w:t>, 2</w:t>
      </w:r>
      <w:r w:rsidR="00844A12" w:rsidRPr="00C61CF7">
        <w:rPr>
          <w:rFonts w:ascii="Times New Roman" w:hAnsi="Times New Roman"/>
          <w:sz w:val="26"/>
          <w:szCs w:val="26"/>
        </w:rPr>
        <w:t xml:space="preserve">) принимаются </w:t>
      </w:r>
      <w:r w:rsidR="002E19C7" w:rsidRPr="00C61CF7">
        <w:rPr>
          <w:rFonts w:ascii="Times New Roman" w:hAnsi="Times New Roman"/>
          <w:b/>
          <w:sz w:val="26"/>
          <w:szCs w:val="26"/>
        </w:rPr>
        <w:t>до 25</w:t>
      </w:r>
      <w:r w:rsidR="00BC49CC" w:rsidRPr="00C61CF7">
        <w:rPr>
          <w:rFonts w:ascii="Times New Roman" w:hAnsi="Times New Roman"/>
          <w:b/>
          <w:sz w:val="26"/>
          <w:szCs w:val="26"/>
        </w:rPr>
        <w:t xml:space="preserve"> </w:t>
      </w:r>
      <w:r w:rsidR="002E19C7" w:rsidRPr="00C61CF7">
        <w:rPr>
          <w:rFonts w:ascii="Times New Roman" w:hAnsi="Times New Roman"/>
          <w:b/>
          <w:sz w:val="26"/>
          <w:szCs w:val="26"/>
        </w:rPr>
        <w:t>апреля 2025</w:t>
      </w:r>
      <w:r w:rsidR="00844A12" w:rsidRPr="00C61CF7">
        <w:rPr>
          <w:rFonts w:ascii="Times New Roman" w:hAnsi="Times New Roman"/>
          <w:b/>
          <w:sz w:val="26"/>
          <w:szCs w:val="26"/>
        </w:rPr>
        <w:t xml:space="preserve"> г. </w:t>
      </w:r>
      <w:r w:rsidR="00844A12" w:rsidRPr="00C61CF7">
        <w:rPr>
          <w:rFonts w:ascii="Times New Roman" w:hAnsi="Times New Roman"/>
          <w:sz w:val="26"/>
          <w:szCs w:val="26"/>
        </w:rPr>
        <w:t xml:space="preserve">включительно </w:t>
      </w:r>
      <w:r w:rsidR="00717C68" w:rsidRPr="00C61CF7">
        <w:rPr>
          <w:rFonts w:ascii="Times New Roman" w:hAnsi="Times New Roman"/>
          <w:sz w:val="26"/>
          <w:szCs w:val="26"/>
        </w:rPr>
        <w:t xml:space="preserve">в </w:t>
      </w:r>
      <w:r w:rsidR="002E19C7" w:rsidRPr="00C61CF7">
        <w:rPr>
          <w:rFonts w:ascii="Times New Roman" w:hAnsi="Times New Roman"/>
          <w:sz w:val="26"/>
          <w:szCs w:val="26"/>
        </w:rPr>
        <w:t>МАУ ДО «ДШИ г. Печора»</w:t>
      </w:r>
      <w:r w:rsidR="00322DF1" w:rsidRPr="00C61CF7">
        <w:rPr>
          <w:rFonts w:ascii="Times New Roman" w:hAnsi="Times New Roman"/>
          <w:sz w:val="26"/>
          <w:szCs w:val="26"/>
        </w:rPr>
        <w:t xml:space="preserve">, по адресу: </w:t>
      </w:r>
      <w:r w:rsidR="002E19C7" w:rsidRPr="00C61CF7">
        <w:rPr>
          <w:rFonts w:ascii="Times New Roman" w:hAnsi="Times New Roman"/>
          <w:sz w:val="26"/>
          <w:szCs w:val="26"/>
        </w:rPr>
        <w:t>ул. Спортивная</w:t>
      </w:r>
      <w:r w:rsidR="00450EC1" w:rsidRPr="00C61CF7">
        <w:rPr>
          <w:rFonts w:ascii="Times New Roman" w:hAnsi="Times New Roman"/>
          <w:sz w:val="26"/>
          <w:szCs w:val="26"/>
          <w:shd w:val="clear" w:color="auto" w:fill="FFFFFF"/>
        </w:rPr>
        <w:t xml:space="preserve">, д. </w:t>
      </w:r>
      <w:r w:rsidR="002E19C7" w:rsidRPr="00C61CF7">
        <w:rPr>
          <w:rFonts w:ascii="Times New Roman" w:hAnsi="Times New Roman"/>
          <w:sz w:val="26"/>
          <w:szCs w:val="26"/>
          <w:shd w:val="clear" w:color="auto" w:fill="FFFFFF"/>
        </w:rPr>
        <w:t xml:space="preserve">48А </w:t>
      </w:r>
      <w:r w:rsidR="00450EC1" w:rsidRPr="00C61CF7">
        <w:rPr>
          <w:rFonts w:ascii="Times New Roman" w:hAnsi="Times New Roman"/>
          <w:sz w:val="26"/>
          <w:szCs w:val="26"/>
        </w:rPr>
        <w:t xml:space="preserve"> </w:t>
      </w:r>
      <w:r w:rsidR="00235A65" w:rsidRPr="00C61CF7">
        <w:rPr>
          <w:rFonts w:ascii="Times New Roman" w:hAnsi="Times New Roman"/>
          <w:sz w:val="26"/>
          <w:szCs w:val="26"/>
        </w:rPr>
        <w:t xml:space="preserve">или по </w:t>
      </w:r>
      <w:proofErr w:type="spellStart"/>
      <w:r w:rsidR="00844A12" w:rsidRPr="00C61CF7">
        <w:rPr>
          <w:rFonts w:ascii="Times New Roman" w:hAnsi="Times New Roman"/>
          <w:sz w:val="26"/>
          <w:szCs w:val="26"/>
        </w:rPr>
        <w:t>эл</w:t>
      </w:r>
      <w:proofErr w:type="spellEnd"/>
      <w:r w:rsidR="00844A12" w:rsidRPr="00C61CF7">
        <w:rPr>
          <w:rFonts w:ascii="Times New Roman" w:hAnsi="Times New Roman"/>
          <w:sz w:val="26"/>
          <w:szCs w:val="26"/>
        </w:rPr>
        <w:t>. адрес</w:t>
      </w:r>
      <w:r w:rsidR="00235A65" w:rsidRPr="00C61CF7">
        <w:rPr>
          <w:rFonts w:ascii="Times New Roman" w:hAnsi="Times New Roman"/>
          <w:sz w:val="26"/>
          <w:szCs w:val="26"/>
        </w:rPr>
        <w:t>у</w:t>
      </w:r>
      <w:r w:rsidR="00844A12" w:rsidRPr="00C61CF7">
        <w:rPr>
          <w:rFonts w:ascii="Times New Roman" w:hAnsi="Times New Roman"/>
          <w:sz w:val="26"/>
          <w:szCs w:val="26"/>
        </w:rPr>
        <w:t xml:space="preserve">: </w:t>
      </w:r>
      <w:hyperlink r:id="rId6" w:tooltip="mailto:shondiban-dpi@mail.ru" w:history="1">
        <w:r w:rsidR="00A51FC3" w:rsidRPr="00830EF2">
          <w:rPr>
            <w:rStyle w:val="a4"/>
            <w:rFonts w:ascii="Times New Roman" w:hAnsi="Times New Roman"/>
            <w:sz w:val="26"/>
            <w:szCs w:val="26"/>
          </w:rPr>
          <w:t>shondiban-dpi@mail.ru</w:t>
        </w:r>
      </w:hyperlink>
      <w:r w:rsidR="002E19C7" w:rsidRPr="00C61CF7">
        <w:rPr>
          <w:rFonts w:ascii="Times New Roman" w:hAnsi="Times New Roman"/>
          <w:sz w:val="26"/>
          <w:szCs w:val="26"/>
          <w:shd w:val="clear" w:color="auto" w:fill="FFFFFF"/>
        </w:rPr>
        <w:t xml:space="preserve"> с пометкой «Кудесники»</w:t>
      </w:r>
      <w:r w:rsidR="00717C68" w:rsidRPr="00C61CF7">
        <w:rPr>
          <w:rFonts w:ascii="Times New Roman" w:hAnsi="Times New Roman"/>
          <w:sz w:val="26"/>
          <w:szCs w:val="26"/>
        </w:rPr>
        <w:t>.</w:t>
      </w:r>
      <w:r w:rsidR="00717C68" w:rsidRPr="002E19C7">
        <w:rPr>
          <w:rFonts w:ascii="Times New Roman" w:hAnsi="Times New Roman"/>
          <w:sz w:val="26"/>
          <w:szCs w:val="26"/>
        </w:rPr>
        <w:t xml:space="preserve"> </w:t>
      </w:r>
    </w:p>
    <w:p w:rsidR="009A25FC" w:rsidRPr="00BC49CC" w:rsidRDefault="00C605A8" w:rsidP="009A25FC">
      <w:pPr>
        <w:pStyle w:val="1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</w:t>
      </w:r>
      <w:r w:rsidR="000318F4" w:rsidRPr="000318F4">
        <w:rPr>
          <w:rFonts w:ascii="Times New Roman" w:hAnsi="Times New Roman"/>
          <w:sz w:val="26"/>
          <w:szCs w:val="26"/>
        </w:rPr>
        <w:t>.</w:t>
      </w:r>
      <w:r w:rsidR="000318F4">
        <w:rPr>
          <w:rFonts w:ascii="Times New Roman" w:hAnsi="Times New Roman"/>
          <w:b/>
          <w:sz w:val="26"/>
          <w:szCs w:val="26"/>
        </w:rPr>
        <w:t xml:space="preserve"> </w:t>
      </w:r>
      <w:r w:rsidR="009A25FC" w:rsidRPr="00BC49CC">
        <w:rPr>
          <w:rFonts w:ascii="Times New Roman" w:hAnsi="Times New Roman"/>
          <w:b/>
          <w:sz w:val="26"/>
          <w:szCs w:val="26"/>
        </w:rPr>
        <w:t>Заявка, представленная без квитанции об оплате организационного взноса, считается недействительной</w:t>
      </w:r>
      <w:r w:rsidR="009C2551">
        <w:rPr>
          <w:rFonts w:ascii="Times New Roman" w:hAnsi="Times New Roman"/>
          <w:b/>
          <w:sz w:val="26"/>
          <w:szCs w:val="26"/>
        </w:rPr>
        <w:t>.</w:t>
      </w:r>
    </w:p>
    <w:p w:rsidR="00D72490" w:rsidRPr="001717B1" w:rsidRDefault="009C2551" w:rsidP="00FC566E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5.7</w:t>
      </w:r>
      <w:r w:rsidR="00023448" w:rsidRPr="00BC49CC">
        <w:rPr>
          <w:rFonts w:ascii="Times New Roman" w:hAnsi="Times New Roman"/>
          <w:sz w:val="26"/>
          <w:szCs w:val="26"/>
        </w:rPr>
        <w:t>.</w:t>
      </w:r>
      <w:r w:rsidR="00023448" w:rsidRPr="00BC49CC">
        <w:rPr>
          <w:rFonts w:ascii="Times New Roman" w:hAnsi="Times New Roman"/>
          <w:b/>
          <w:sz w:val="26"/>
          <w:szCs w:val="26"/>
        </w:rPr>
        <w:t xml:space="preserve"> </w:t>
      </w:r>
      <w:r w:rsidR="001C1141" w:rsidRPr="001717B1">
        <w:rPr>
          <w:rFonts w:ascii="Times New Roman" w:hAnsi="Times New Roman"/>
          <w:sz w:val="26"/>
          <w:szCs w:val="26"/>
        </w:rPr>
        <w:t xml:space="preserve">Заявки, поступившие позже указанного срока приема, </w:t>
      </w:r>
      <w:r w:rsidR="00ED5412" w:rsidRPr="001717B1">
        <w:rPr>
          <w:rFonts w:ascii="Times New Roman" w:hAnsi="Times New Roman"/>
          <w:sz w:val="26"/>
          <w:szCs w:val="26"/>
        </w:rPr>
        <w:t>не рассматриваются</w:t>
      </w:r>
      <w:r w:rsidR="001C1141" w:rsidRPr="001717B1">
        <w:rPr>
          <w:rFonts w:ascii="Times New Roman" w:hAnsi="Times New Roman"/>
          <w:sz w:val="26"/>
          <w:szCs w:val="26"/>
        </w:rPr>
        <w:t>.</w:t>
      </w:r>
    </w:p>
    <w:p w:rsidR="00B718B5" w:rsidRDefault="00B718B5" w:rsidP="00B718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2551">
        <w:rPr>
          <w:rFonts w:ascii="Times New Roman" w:hAnsi="Times New Roman" w:cs="Times New Roman"/>
          <w:sz w:val="26"/>
          <w:szCs w:val="26"/>
        </w:rPr>
        <w:t>.8</w:t>
      </w:r>
      <w:r w:rsidRPr="00B718B5">
        <w:rPr>
          <w:rFonts w:ascii="Times New Roman" w:hAnsi="Times New Roman" w:cs="Times New Roman"/>
          <w:sz w:val="26"/>
          <w:szCs w:val="26"/>
        </w:rPr>
        <w:t xml:space="preserve">. Направляя заявку на участие в </w:t>
      </w:r>
      <w:r>
        <w:rPr>
          <w:rFonts w:ascii="Times New Roman" w:hAnsi="Times New Roman" w:cs="Times New Roman"/>
          <w:sz w:val="26"/>
          <w:szCs w:val="26"/>
        </w:rPr>
        <w:t>фестивале-</w:t>
      </w:r>
      <w:r w:rsidRPr="00B718B5">
        <w:rPr>
          <w:rFonts w:ascii="Times New Roman" w:hAnsi="Times New Roman" w:cs="Times New Roman"/>
          <w:sz w:val="26"/>
          <w:szCs w:val="26"/>
        </w:rPr>
        <w:t xml:space="preserve">конкурсе, участник тем самым соглашается с условиями конкурса, указанными в данном Положении, в том числе: даёт согласие </w:t>
      </w:r>
      <w:r>
        <w:rPr>
          <w:rFonts w:ascii="Times New Roman" w:hAnsi="Times New Roman" w:cs="Times New Roman"/>
          <w:sz w:val="26"/>
          <w:szCs w:val="26"/>
        </w:rPr>
        <w:t>организаторам и учредителю фестиваля-конкурса</w:t>
      </w:r>
      <w:r w:rsidRPr="00B718B5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в  соответствии со ст. 3 Федерального закона от 27.07.2006 N 152-ФЗ «О персональных данных». </w:t>
      </w:r>
      <w:r w:rsidRPr="00B718B5">
        <w:rPr>
          <w:rFonts w:ascii="Times New Roman" w:eastAsia="Times New Roman" w:hAnsi="Times New Roman" w:cs="Times New Roman"/>
          <w:sz w:val="26"/>
          <w:szCs w:val="26"/>
        </w:rPr>
        <w:t>Участник несет ответственность за правильность указанных персональных данных в заявке.</w:t>
      </w:r>
    </w:p>
    <w:p w:rsidR="0006489A" w:rsidRPr="0006489A" w:rsidRDefault="0006489A" w:rsidP="00B718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489A" w:rsidRPr="009C2551" w:rsidRDefault="0006489A" w:rsidP="0006489A">
      <w:pPr>
        <w:pStyle w:val="1"/>
        <w:numPr>
          <w:ilvl w:val="0"/>
          <w:numId w:val="1"/>
        </w:numPr>
        <w:jc w:val="center"/>
        <w:rPr>
          <w:rFonts w:ascii="Times New Roman" w:hAnsi="Times New Roman"/>
          <w:sz w:val="26"/>
          <w:szCs w:val="26"/>
        </w:rPr>
      </w:pPr>
      <w:r w:rsidRPr="009C2551">
        <w:rPr>
          <w:rFonts w:ascii="Times New Roman" w:hAnsi="Times New Roman"/>
          <w:b/>
          <w:sz w:val="26"/>
          <w:szCs w:val="26"/>
        </w:rPr>
        <w:t xml:space="preserve">Условия участия людей с ограниченными возможностями </w:t>
      </w:r>
    </w:p>
    <w:p w:rsidR="0006489A" w:rsidRDefault="0006489A" w:rsidP="0006489A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FE45E1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В фестивале-конкурсе могут принимать участие люди с ограниченными возможностями вне зависимости от возраста.</w:t>
      </w:r>
    </w:p>
    <w:p w:rsidR="0006489A" w:rsidRDefault="0006489A" w:rsidP="0006489A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6.2. Участие людей с ограниченными возможностями предполагает оформление выставки работ, не участвую</w:t>
      </w:r>
      <w:r w:rsidR="009C2551">
        <w:rPr>
          <w:rFonts w:ascii="Times New Roman" w:hAnsi="Times New Roman"/>
          <w:sz w:val="26"/>
          <w:szCs w:val="26"/>
        </w:rPr>
        <w:t>щей в конкурсных соревнованиях.</w:t>
      </w:r>
      <w:r w:rsidR="00AE5BD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E5BD5" w:rsidRPr="00AE5BD5">
        <w:rPr>
          <w:rFonts w:ascii="Times New Roman" w:hAnsi="Times New Roman"/>
          <w:sz w:val="26"/>
          <w:szCs w:val="26"/>
        </w:rPr>
        <w:t>Работа выставки в соответствии с программой фестиваля-конкурса (п. 4.2.</w:t>
      </w:r>
      <w:proofErr w:type="gramEnd"/>
      <w:r w:rsidR="00AE5BD5" w:rsidRPr="00AE5BD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E5BD5" w:rsidRPr="00AE5BD5">
        <w:rPr>
          <w:rFonts w:ascii="Times New Roman" w:hAnsi="Times New Roman"/>
          <w:sz w:val="26"/>
          <w:szCs w:val="26"/>
        </w:rPr>
        <w:t>Положения).</w:t>
      </w:r>
      <w:proofErr w:type="gramEnd"/>
    </w:p>
    <w:p w:rsidR="0006489A" w:rsidRPr="0006489A" w:rsidRDefault="0006489A" w:rsidP="0006489A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6.3</w:t>
      </w:r>
      <w:r w:rsidRPr="00FE45E1">
        <w:rPr>
          <w:rFonts w:ascii="Times New Roman" w:hAnsi="Times New Roman"/>
          <w:sz w:val="26"/>
          <w:szCs w:val="26"/>
        </w:rPr>
        <w:t>.</w:t>
      </w:r>
      <w:r w:rsidRPr="00DD600B">
        <w:rPr>
          <w:rFonts w:ascii="Times New Roman" w:hAnsi="Times New Roman"/>
          <w:sz w:val="26"/>
          <w:szCs w:val="26"/>
        </w:rPr>
        <w:t xml:space="preserve"> На выставку </w:t>
      </w:r>
      <w:r w:rsidR="00AE5BD5" w:rsidRPr="00F23B8A">
        <w:rPr>
          <w:rFonts w:ascii="Times New Roman" w:hAnsi="Times New Roman"/>
          <w:sz w:val="26"/>
          <w:szCs w:val="26"/>
        </w:rPr>
        <w:t xml:space="preserve">мастеров и умельцев декоративно-прикладного творчества среди людей с ограниченными возможностями </w:t>
      </w:r>
      <w:r w:rsidRPr="00DD600B">
        <w:rPr>
          <w:rFonts w:ascii="Times New Roman" w:hAnsi="Times New Roman"/>
          <w:sz w:val="26"/>
          <w:szCs w:val="26"/>
        </w:rPr>
        <w:t>принимается не более 3 работ</w:t>
      </w:r>
      <w:r w:rsidR="009C2551">
        <w:rPr>
          <w:rFonts w:ascii="Times New Roman" w:hAnsi="Times New Roman"/>
          <w:sz w:val="26"/>
          <w:szCs w:val="26"/>
        </w:rPr>
        <w:t xml:space="preserve"> от</w:t>
      </w:r>
      <w:r w:rsidRPr="00DD600B">
        <w:rPr>
          <w:rFonts w:ascii="Times New Roman" w:hAnsi="Times New Roman"/>
          <w:sz w:val="26"/>
          <w:szCs w:val="26"/>
        </w:rPr>
        <w:t xml:space="preserve"> одного участника (автора, коллектива или любительского объединения) вне зависимости он номинации фестиваля-конкурса.</w:t>
      </w:r>
    </w:p>
    <w:p w:rsidR="0006489A" w:rsidRPr="002E19C7" w:rsidRDefault="00232B88" w:rsidP="0006489A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6.4</w:t>
      </w:r>
      <w:r w:rsidR="0006489A" w:rsidRPr="00C61CF7">
        <w:rPr>
          <w:rFonts w:ascii="Times New Roman" w:hAnsi="Times New Roman"/>
          <w:sz w:val="26"/>
          <w:szCs w:val="26"/>
        </w:rPr>
        <w:t xml:space="preserve">. </w:t>
      </w:r>
      <w:r w:rsidR="0006489A" w:rsidRPr="00C61CF7">
        <w:rPr>
          <w:rFonts w:ascii="Times New Roman" w:hAnsi="Times New Roman"/>
          <w:b/>
          <w:sz w:val="26"/>
          <w:szCs w:val="26"/>
        </w:rPr>
        <w:t xml:space="preserve">Заявки </w:t>
      </w:r>
      <w:r w:rsidR="0006489A" w:rsidRPr="00C61CF7">
        <w:rPr>
          <w:rFonts w:ascii="Times New Roman" w:hAnsi="Times New Roman"/>
          <w:sz w:val="26"/>
          <w:szCs w:val="26"/>
        </w:rPr>
        <w:t xml:space="preserve">на участие </w:t>
      </w:r>
      <w:r w:rsidRPr="00FE45E1">
        <w:rPr>
          <w:rFonts w:ascii="Times New Roman" w:hAnsi="Times New Roman"/>
          <w:b/>
          <w:sz w:val="26"/>
          <w:szCs w:val="26"/>
        </w:rPr>
        <w:t xml:space="preserve">в </w:t>
      </w:r>
      <w:r>
        <w:rPr>
          <w:rFonts w:ascii="Times New Roman" w:hAnsi="Times New Roman"/>
          <w:b/>
          <w:sz w:val="26"/>
          <w:szCs w:val="26"/>
        </w:rPr>
        <w:t xml:space="preserve">выставке работ </w:t>
      </w:r>
      <w:r w:rsidR="00354274">
        <w:rPr>
          <w:rFonts w:ascii="Times New Roman" w:hAnsi="Times New Roman"/>
          <w:b/>
          <w:sz w:val="26"/>
          <w:szCs w:val="26"/>
        </w:rPr>
        <w:t xml:space="preserve">для </w:t>
      </w:r>
      <w:r w:rsidRPr="001C1E0A">
        <w:rPr>
          <w:rFonts w:ascii="Times New Roman" w:hAnsi="Times New Roman"/>
          <w:b/>
          <w:sz w:val="26"/>
          <w:szCs w:val="26"/>
        </w:rPr>
        <w:t>людей с ограниченными возможностями</w:t>
      </w:r>
      <w:r w:rsidRPr="00FE45E1">
        <w:rPr>
          <w:rFonts w:ascii="Times New Roman" w:hAnsi="Times New Roman"/>
          <w:sz w:val="26"/>
          <w:szCs w:val="26"/>
        </w:rPr>
        <w:t xml:space="preserve"> </w:t>
      </w:r>
      <w:r w:rsidR="0006489A" w:rsidRPr="00C61CF7">
        <w:rPr>
          <w:rFonts w:ascii="Times New Roman" w:hAnsi="Times New Roman"/>
          <w:sz w:val="26"/>
          <w:szCs w:val="26"/>
        </w:rPr>
        <w:t xml:space="preserve">(приложение </w:t>
      </w:r>
      <w:r w:rsidR="00B2558C">
        <w:rPr>
          <w:rFonts w:ascii="Times New Roman" w:hAnsi="Times New Roman"/>
          <w:sz w:val="26"/>
          <w:szCs w:val="26"/>
        </w:rPr>
        <w:t>3</w:t>
      </w:r>
      <w:r w:rsidR="0006489A" w:rsidRPr="00C61CF7">
        <w:rPr>
          <w:rFonts w:ascii="Times New Roman" w:hAnsi="Times New Roman"/>
          <w:sz w:val="26"/>
          <w:szCs w:val="26"/>
        </w:rPr>
        <w:t xml:space="preserve">) принимаются </w:t>
      </w:r>
      <w:r w:rsidR="0006489A" w:rsidRPr="00C61CF7">
        <w:rPr>
          <w:rFonts w:ascii="Times New Roman" w:hAnsi="Times New Roman"/>
          <w:b/>
          <w:sz w:val="26"/>
          <w:szCs w:val="26"/>
        </w:rPr>
        <w:t xml:space="preserve">до 25 апреля 2025 г. </w:t>
      </w:r>
      <w:r w:rsidR="0006489A" w:rsidRPr="00C61CF7">
        <w:rPr>
          <w:rFonts w:ascii="Times New Roman" w:hAnsi="Times New Roman"/>
          <w:sz w:val="26"/>
          <w:szCs w:val="26"/>
        </w:rPr>
        <w:t>включительно в МАУ ДО «ДШИ г. Печора», по адресу: ул. Спортивная</w:t>
      </w:r>
      <w:r w:rsidR="0006489A" w:rsidRPr="00C61CF7">
        <w:rPr>
          <w:rFonts w:ascii="Times New Roman" w:hAnsi="Times New Roman"/>
          <w:sz w:val="26"/>
          <w:szCs w:val="26"/>
          <w:shd w:val="clear" w:color="auto" w:fill="FFFFFF"/>
        </w:rPr>
        <w:t xml:space="preserve">, д. 48А </w:t>
      </w:r>
      <w:r w:rsidR="0006489A" w:rsidRPr="00C61CF7">
        <w:rPr>
          <w:rFonts w:ascii="Times New Roman" w:hAnsi="Times New Roman"/>
          <w:sz w:val="26"/>
          <w:szCs w:val="26"/>
        </w:rPr>
        <w:t xml:space="preserve"> или по </w:t>
      </w:r>
      <w:proofErr w:type="spellStart"/>
      <w:r w:rsidR="0006489A" w:rsidRPr="00C61CF7">
        <w:rPr>
          <w:rFonts w:ascii="Times New Roman" w:hAnsi="Times New Roman"/>
          <w:sz w:val="26"/>
          <w:szCs w:val="26"/>
        </w:rPr>
        <w:t>эл</w:t>
      </w:r>
      <w:proofErr w:type="spellEnd"/>
      <w:r w:rsidR="0006489A" w:rsidRPr="00C61CF7">
        <w:rPr>
          <w:rFonts w:ascii="Times New Roman" w:hAnsi="Times New Roman"/>
          <w:sz w:val="26"/>
          <w:szCs w:val="26"/>
        </w:rPr>
        <w:t xml:space="preserve">. адресу: </w:t>
      </w:r>
      <w:hyperlink r:id="rId7" w:tooltip="mailto:shondiban-dpi@mail.ru" w:history="1">
        <w:r w:rsidR="0006489A" w:rsidRPr="001C1E0A">
          <w:rPr>
            <w:rStyle w:val="a4"/>
            <w:rFonts w:ascii="Times New Roman" w:hAnsi="Times New Roman"/>
            <w:sz w:val="26"/>
            <w:szCs w:val="26"/>
          </w:rPr>
          <w:t>shondiban-dpi@mail.ru</w:t>
        </w:r>
      </w:hyperlink>
      <w:r w:rsidR="0006489A" w:rsidRPr="001C1E0A">
        <w:rPr>
          <w:rFonts w:ascii="Times New Roman" w:hAnsi="Times New Roman"/>
          <w:sz w:val="26"/>
          <w:szCs w:val="26"/>
        </w:rPr>
        <w:t xml:space="preserve"> </w:t>
      </w:r>
      <w:r w:rsidR="0006489A" w:rsidRPr="00C61CF7">
        <w:rPr>
          <w:rFonts w:ascii="Times New Roman" w:hAnsi="Times New Roman"/>
          <w:sz w:val="26"/>
          <w:szCs w:val="26"/>
          <w:shd w:val="clear" w:color="auto" w:fill="FFFFFF"/>
        </w:rPr>
        <w:t>с пометкой «Кудесники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ОВЗ</w:t>
      </w:r>
      <w:r w:rsidR="0006489A" w:rsidRPr="00C61CF7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="0006489A" w:rsidRPr="00C61CF7">
        <w:rPr>
          <w:rFonts w:ascii="Times New Roman" w:hAnsi="Times New Roman"/>
          <w:sz w:val="26"/>
          <w:szCs w:val="26"/>
        </w:rPr>
        <w:t>.</w:t>
      </w:r>
      <w:r w:rsidR="0006489A" w:rsidRPr="002E19C7">
        <w:rPr>
          <w:rFonts w:ascii="Times New Roman" w:hAnsi="Times New Roman"/>
          <w:sz w:val="26"/>
          <w:szCs w:val="26"/>
        </w:rPr>
        <w:t xml:space="preserve"> </w:t>
      </w:r>
    </w:p>
    <w:p w:rsidR="0006489A" w:rsidRDefault="00232B88" w:rsidP="00232B88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6.5</w:t>
      </w:r>
      <w:r w:rsidR="0006489A" w:rsidRPr="00BC49CC">
        <w:rPr>
          <w:rFonts w:ascii="Times New Roman" w:hAnsi="Times New Roman"/>
          <w:sz w:val="26"/>
          <w:szCs w:val="26"/>
        </w:rPr>
        <w:t>.</w:t>
      </w:r>
      <w:r w:rsidR="0006489A" w:rsidRPr="00BC49CC">
        <w:rPr>
          <w:rFonts w:ascii="Times New Roman" w:hAnsi="Times New Roman"/>
          <w:b/>
          <w:sz w:val="26"/>
          <w:szCs w:val="26"/>
        </w:rPr>
        <w:t xml:space="preserve"> </w:t>
      </w:r>
      <w:r w:rsidR="0006489A" w:rsidRPr="001717B1">
        <w:rPr>
          <w:rFonts w:ascii="Times New Roman" w:hAnsi="Times New Roman"/>
          <w:sz w:val="26"/>
          <w:szCs w:val="26"/>
        </w:rPr>
        <w:t>Заявки, поступившие позже указанного срока приема, не рассматриваются.</w:t>
      </w:r>
    </w:p>
    <w:p w:rsidR="00BB16F2" w:rsidRPr="00CC64A1" w:rsidRDefault="00BB16F2" w:rsidP="00B718B5">
      <w:pPr>
        <w:pStyle w:val="1"/>
        <w:rPr>
          <w:rFonts w:ascii="Times New Roman" w:hAnsi="Times New Roman"/>
          <w:b/>
          <w:sz w:val="26"/>
          <w:szCs w:val="26"/>
          <w:highlight w:val="yellow"/>
        </w:rPr>
      </w:pPr>
    </w:p>
    <w:p w:rsidR="00D72490" w:rsidRPr="0045435A" w:rsidRDefault="00232B88" w:rsidP="009E2B66">
      <w:pPr>
        <w:pStyle w:val="1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D72490" w:rsidRPr="0045435A">
        <w:rPr>
          <w:rFonts w:ascii="Times New Roman" w:hAnsi="Times New Roman"/>
          <w:b/>
          <w:sz w:val="26"/>
          <w:szCs w:val="26"/>
        </w:rPr>
        <w:t>. Жюри и критерии оценки</w:t>
      </w:r>
    </w:p>
    <w:p w:rsidR="00D72490" w:rsidRPr="0045435A" w:rsidRDefault="00354274" w:rsidP="009E2B66">
      <w:pPr>
        <w:pStyle w:val="1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6210DA">
        <w:rPr>
          <w:rFonts w:ascii="Times New Roman" w:hAnsi="Times New Roman"/>
          <w:sz w:val="26"/>
          <w:szCs w:val="26"/>
        </w:rPr>
        <w:t>.1. С целью проведения</w:t>
      </w:r>
      <w:r w:rsidR="00D72490" w:rsidRPr="0045435A">
        <w:rPr>
          <w:rFonts w:ascii="Times New Roman" w:hAnsi="Times New Roman"/>
          <w:sz w:val="26"/>
          <w:szCs w:val="26"/>
        </w:rPr>
        <w:t xml:space="preserve"> оценки поступивших работ </w:t>
      </w:r>
      <w:r w:rsidR="006210DA">
        <w:rPr>
          <w:rFonts w:ascii="Times New Roman" w:hAnsi="Times New Roman"/>
          <w:sz w:val="26"/>
          <w:szCs w:val="26"/>
        </w:rPr>
        <w:t>формируется</w:t>
      </w:r>
      <w:r w:rsidR="00D72490" w:rsidRPr="0045435A">
        <w:rPr>
          <w:rFonts w:ascii="Times New Roman" w:hAnsi="Times New Roman"/>
          <w:sz w:val="26"/>
          <w:szCs w:val="26"/>
        </w:rPr>
        <w:t xml:space="preserve"> жюри фестиваля</w:t>
      </w:r>
      <w:r w:rsidR="00985816" w:rsidRPr="0045435A">
        <w:rPr>
          <w:rFonts w:ascii="Times New Roman" w:hAnsi="Times New Roman"/>
          <w:sz w:val="26"/>
          <w:szCs w:val="26"/>
        </w:rPr>
        <w:t>-конкурса</w:t>
      </w:r>
      <w:r w:rsidR="00D72490" w:rsidRPr="0045435A">
        <w:rPr>
          <w:rFonts w:ascii="Times New Roman" w:hAnsi="Times New Roman"/>
          <w:sz w:val="26"/>
          <w:szCs w:val="26"/>
        </w:rPr>
        <w:t>.</w:t>
      </w:r>
    </w:p>
    <w:p w:rsidR="00D72490" w:rsidRPr="0045435A" w:rsidRDefault="00354274" w:rsidP="009E2B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D72490" w:rsidRPr="0045435A">
        <w:rPr>
          <w:sz w:val="26"/>
          <w:szCs w:val="26"/>
        </w:rPr>
        <w:t xml:space="preserve">2. Представленные работы жюри оценивает </w:t>
      </w:r>
      <w:r w:rsidR="001855AB" w:rsidRPr="0045435A">
        <w:rPr>
          <w:sz w:val="26"/>
          <w:szCs w:val="26"/>
        </w:rPr>
        <w:t xml:space="preserve">в соответствии с критериями </w:t>
      </w:r>
      <w:r w:rsidR="006210DA">
        <w:rPr>
          <w:sz w:val="26"/>
          <w:szCs w:val="26"/>
        </w:rPr>
        <w:t xml:space="preserve">оценки </w:t>
      </w:r>
      <w:r w:rsidR="001855AB" w:rsidRPr="0045435A">
        <w:rPr>
          <w:sz w:val="26"/>
          <w:szCs w:val="26"/>
        </w:rPr>
        <w:t>по 10</w:t>
      </w:r>
      <w:r w:rsidR="000D47EF" w:rsidRPr="0045435A">
        <w:rPr>
          <w:sz w:val="26"/>
          <w:szCs w:val="26"/>
        </w:rPr>
        <w:t>-бал</w:t>
      </w:r>
      <w:r w:rsidR="00D72490" w:rsidRPr="0045435A">
        <w:rPr>
          <w:sz w:val="26"/>
          <w:szCs w:val="26"/>
        </w:rPr>
        <w:t>ьной системе</w:t>
      </w:r>
      <w:r w:rsidR="00DD405E">
        <w:rPr>
          <w:sz w:val="26"/>
          <w:szCs w:val="26"/>
        </w:rPr>
        <w:t xml:space="preserve"> по каждому критерию</w:t>
      </w:r>
      <w:r w:rsidR="00D72490" w:rsidRPr="0045435A">
        <w:rPr>
          <w:sz w:val="26"/>
          <w:szCs w:val="26"/>
        </w:rPr>
        <w:t>.</w:t>
      </w:r>
    </w:p>
    <w:p w:rsidR="00D72490" w:rsidRPr="0045435A" w:rsidRDefault="00354274" w:rsidP="009E2B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72490" w:rsidRPr="0045435A">
        <w:rPr>
          <w:sz w:val="26"/>
          <w:szCs w:val="26"/>
        </w:rPr>
        <w:t xml:space="preserve">.3. Жюри имеет право </w:t>
      </w:r>
      <w:r w:rsidR="009325B7" w:rsidRPr="0045435A">
        <w:rPr>
          <w:sz w:val="26"/>
          <w:szCs w:val="26"/>
        </w:rPr>
        <w:t xml:space="preserve">учреждать специальные </w:t>
      </w:r>
      <w:r w:rsidR="00A906F6" w:rsidRPr="0045435A">
        <w:rPr>
          <w:sz w:val="26"/>
          <w:szCs w:val="26"/>
        </w:rPr>
        <w:t>призы</w:t>
      </w:r>
      <w:r w:rsidR="009325B7" w:rsidRPr="0045435A">
        <w:rPr>
          <w:sz w:val="26"/>
          <w:szCs w:val="26"/>
        </w:rPr>
        <w:t>, присуждать не все</w:t>
      </w:r>
      <w:r w:rsidR="002F1DB3">
        <w:rPr>
          <w:sz w:val="26"/>
          <w:szCs w:val="26"/>
        </w:rPr>
        <w:t xml:space="preserve"> призовые</w:t>
      </w:r>
      <w:r w:rsidR="009325B7" w:rsidRPr="0045435A">
        <w:rPr>
          <w:sz w:val="26"/>
          <w:szCs w:val="26"/>
        </w:rPr>
        <w:t xml:space="preserve"> места.</w:t>
      </w:r>
    </w:p>
    <w:p w:rsidR="00D72490" w:rsidRPr="0045435A" w:rsidRDefault="00354274" w:rsidP="009E2B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72490" w:rsidRPr="0045435A">
        <w:rPr>
          <w:sz w:val="26"/>
          <w:szCs w:val="26"/>
        </w:rPr>
        <w:t>.4. Решение жюри является окончательным и пересмотру не подлежит.</w:t>
      </w:r>
    </w:p>
    <w:p w:rsidR="00D72490" w:rsidRPr="0045435A" w:rsidRDefault="00354274" w:rsidP="009E2B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72490" w:rsidRPr="0045435A">
        <w:rPr>
          <w:sz w:val="26"/>
          <w:szCs w:val="26"/>
        </w:rPr>
        <w:t>.5. Критерии оценки конкурсных работ:</w:t>
      </w:r>
    </w:p>
    <w:p w:rsidR="00867F00" w:rsidRDefault="00D72490" w:rsidP="00901097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901097">
        <w:rPr>
          <w:rFonts w:ascii="Times New Roman" w:hAnsi="Times New Roman"/>
          <w:b/>
          <w:sz w:val="26"/>
          <w:szCs w:val="26"/>
        </w:rPr>
        <w:t xml:space="preserve">- </w:t>
      </w:r>
      <w:r w:rsidR="00137468" w:rsidRPr="00901097">
        <w:rPr>
          <w:rFonts w:ascii="Times New Roman" w:hAnsi="Times New Roman"/>
          <w:sz w:val="26"/>
          <w:szCs w:val="26"/>
        </w:rPr>
        <w:t>художественный и эстетиче</w:t>
      </w:r>
      <w:r w:rsidR="00867F00" w:rsidRPr="00901097">
        <w:rPr>
          <w:rFonts w:ascii="Times New Roman" w:hAnsi="Times New Roman"/>
          <w:sz w:val="26"/>
          <w:szCs w:val="26"/>
        </w:rPr>
        <w:t>ский уровень</w:t>
      </w:r>
      <w:r w:rsidR="00CD7145">
        <w:rPr>
          <w:rFonts w:ascii="Times New Roman" w:hAnsi="Times New Roman"/>
          <w:sz w:val="26"/>
          <w:szCs w:val="26"/>
        </w:rPr>
        <w:t xml:space="preserve"> исполнения изделия</w:t>
      </w:r>
      <w:r w:rsidR="00867F00" w:rsidRPr="00901097">
        <w:rPr>
          <w:rFonts w:ascii="Times New Roman" w:hAnsi="Times New Roman"/>
          <w:sz w:val="26"/>
          <w:szCs w:val="26"/>
        </w:rPr>
        <w:t>;</w:t>
      </w:r>
    </w:p>
    <w:p w:rsidR="00CD7145" w:rsidRDefault="00CD7145" w:rsidP="00901097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технический уровень исполнения изделия;</w:t>
      </w:r>
    </w:p>
    <w:p w:rsidR="00CD7145" w:rsidRDefault="00CD7145" w:rsidP="00901097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оригинальность изготовления изделия;</w:t>
      </w:r>
    </w:p>
    <w:p w:rsidR="00CD7145" w:rsidRDefault="00CD7145" w:rsidP="00901097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соответствие изделия традициям искусства народных художественных промыслов и ремесел;</w:t>
      </w:r>
    </w:p>
    <w:p w:rsidR="00CD7145" w:rsidRDefault="00CD7145" w:rsidP="00901097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авторская уникальность в изготовлении работы;</w:t>
      </w:r>
    </w:p>
    <w:p w:rsidR="00CD7145" w:rsidRDefault="00CD7145" w:rsidP="00901097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гармоничность сочетания традиции и современности;</w:t>
      </w:r>
    </w:p>
    <w:p w:rsidR="00B21E3B" w:rsidRPr="004D25B9" w:rsidRDefault="00CD7145" w:rsidP="004D25B9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отражение в изделии национальной самобытности народов, проживающих в РК.</w:t>
      </w:r>
    </w:p>
    <w:p w:rsidR="006103B5" w:rsidRDefault="006103B5" w:rsidP="009E2B66">
      <w:pPr>
        <w:pStyle w:val="1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72490" w:rsidRPr="0045435A" w:rsidRDefault="00232B88" w:rsidP="009E2B66">
      <w:pPr>
        <w:pStyle w:val="1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="00D72490" w:rsidRPr="0045435A">
        <w:rPr>
          <w:rFonts w:ascii="Times New Roman" w:hAnsi="Times New Roman"/>
          <w:b/>
          <w:sz w:val="26"/>
          <w:szCs w:val="26"/>
        </w:rPr>
        <w:t>. Награждение</w:t>
      </w:r>
    </w:p>
    <w:p w:rsidR="00D30E1D" w:rsidRDefault="00354274" w:rsidP="00D30E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8</w:t>
      </w:r>
      <w:r w:rsidR="00D72490" w:rsidRPr="0045435A">
        <w:rPr>
          <w:sz w:val="26"/>
          <w:szCs w:val="26"/>
        </w:rPr>
        <w:t xml:space="preserve">.1. </w:t>
      </w:r>
      <w:r w:rsidR="00D30E1D">
        <w:rPr>
          <w:sz w:val="26"/>
          <w:szCs w:val="26"/>
        </w:rPr>
        <w:t>П</w:t>
      </w:r>
      <w:r w:rsidR="00D30E1D" w:rsidRPr="00D30E1D">
        <w:rPr>
          <w:sz w:val="26"/>
          <w:szCs w:val="26"/>
        </w:rPr>
        <w:t xml:space="preserve">одведение итогов фестиваля-конкурса и награждение проводится </w:t>
      </w:r>
      <w:r w:rsidR="00D30E1D">
        <w:rPr>
          <w:sz w:val="26"/>
          <w:szCs w:val="26"/>
        </w:rPr>
        <w:t xml:space="preserve">по номинациям </w:t>
      </w:r>
      <w:r w:rsidR="00D30E1D" w:rsidRPr="00D30E1D">
        <w:rPr>
          <w:sz w:val="26"/>
          <w:szCs w:val="26"/>
        </w:rPr>
        <w:t>с учетом возрастных категорий и предусматривает</w:t>
      </w:r>
      <w:r w:rsidR="00D30E1D">
        <w:rPr>
          <w:sz w:val="26"/>
          <w:szCs w:val="26"/>
        </w:rPr>
        <w:t xml:space="preserve"> присуждение </w:t>
      </w:r>
      <w:r w:rsidR="00D30E1D" w:rsidRPr="00D30E1D">
        <w:rPr>
          <w:bCs/>
          <w:sz w:val="26"/>
          <w:szCs w:val="26"/>
        </w:rPr>
        <w:t xml:space="preserve">Лауреатов </w:t>
      </w:r>
      <w:r w:rsidR="00D30E1D" w:rsidRPr="00D30E1D">
        <w:rPr>
          <w:bCs/>
          <w:sz w:val="26"/>
          <w:szCs w:val="26"/>
          <w:lang w:val="en-US"/>
        </w:rPr>
        <w:t>I</w:t>
      </w:r>
      <w:r w:rsidR="00D30E1D" w:rsidRPr="00D30E1D">
        <w:rPr>
          <w:bCs/>
          <w:sz w:val="26"/>
          <w:szCs w:val="26"/>
        </w:rPr>
        <w:t xml:space="preserve">, </w:t>
      </w:r>
      <w:r w:rsidR="00D30E1D" w:rsidRPr="00D30E1D">
        <w:rPr>
          <w:bCs/>
          <w:sz w:val="26"/>
          <w:szCs w:val="26"/>
          <w:lang w:val="en-US"/>
        </w:rPr>
        <w:t>II</w:t>
      </w:r>
      <w:r w:rsidR="00D30E1D" w:rsidRPr="00D30E1D">
        <w:rPr>
          <w:bCs/>
          <w:sz w:val="26"/>
          <w:szCs w:val="26"/>
        </w:rPr>
        <w:t xml:space="preserve">, </w:t>
      </w:r>
      <w:r w:rsidR="00D30E1D" w:rsidRPr="00D30E1D">
        <w:rPr>
          <w:bCs/>
          <w:sz w:val="26"/>
          <w:szCs w:val="26"/>
          <w:lang w:val="en-US"/>
        </w:rPr>
        <w:t>III</w:t>
      </w:r>
      <w:r w:rsidR="00D30E1D" w:rsidRPr="00D30E1D">
        <w:rPr>
          <w:bCs/>
          <w:sz w:val="26"/>
          <w:szCs w:val="26"/>
        </w:rPr>
        <w:t xml:space="preserve"> степени</w:t>
      </w:r>
      <w:r w:rsidR="00D30E1D">
        <w:rPr>
          <w:bCs/>
          <w:sz w:val="26"/>
          <w:szCs w:val="26"/>
        </w:rPr>
        <w:t>.</w:t>
      </w:r>
    </w:p>
    <w:p w:rsidR="00D30E1D" w:rsidRPr="0045435A" w:rsidRDefault="00354274" w:rsidP="00D30E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8</w:t>
      </w:r>
      <w:r w:rsidR="00D30E1D">
        <w:rPr>
          <w:rFonts w:ascii="TimesNewRomanPSMT" w:hAnsi="TimesNewRomanPSMT" w:cs="TimesNewRomanPSMT"/>
          <w:sz w:val="26"/>
          <w:szCs w:val="26"/>
        </w:rPr>
        <w:t xml:space="preserve">.2. </w:t>
      </w:r>
      <w:r w:rsidR="00D30E1D" w:rsidRPr="004F0914">
        <w:rPr>
          <w:rFonts w:ascii="TimesNewRomanPSMT" w:hAnsi="TimesNewRomanPSMT" w:cs="TimesNewRomanPSMT"/>
          <w:sz w:val="26"/>
          <w:szCs w:val="26"/>
        </w:rPr>
        <w:t xml:space="preserve">В специальной номинации </w:t>
      </w:r>
      <w:r w:rsidR="002D49D2" w:rsidRPr="00EE4D82">
        <w:rPr>
          <w:b/>
          <w:sz w:val="26"/>
          <w:szCs w:val="26"/>
        </w:rPr>
        <w:t>«</w:t>
      </w:r>
      <w:r w:rsidR="002D49D2" w:rsidRPr="00EE4D82">
        <w:rPr>
          <w:sz w:val="26"/>
          <w:szCs w:val="26"/>
        </w:rPr>
        <w:t>80-летие Победы</w:t>
      </w:r>
      <w:r w:rsidR="002D49D2" w:rsidRPr="00EE4D82">
        <w:rPr>
          <w:b/>
          <w:sz w:val="26"/>
          <w:szCs w:val="26"/>
        </w:rPr>
        <w:t>»</w:t>
      </w:r>
      <w:r w:rsidR="00235977">
        <w:rPr>
          <w:b/>
          <w:sz w:val="26"/>
          <w:szCs w:val="26"/>
        </w:rPr>
        <w:t xml:space="preserve"> </w:t>
      </w:r>
      <w:r w:rsidR="00D30E1D">
        <w:rPr>
          <w:sz w:val="26"/>
          <w:szCs w:val="26"/>
        </w:rPr>
        <w:t>п</w:t>
      </w:r>
      <w:r w:rsidR="00D30E1D" w:rsidRPr="00F6734A">
        <w:rPr>
          <w:sz w:val="26"/>
          <w:szCs w:val="26"/>
        </w:rPr>
        <w:t xml:space="preserve">одведение итогов фестиваля-конкурса и награждение проводится </w:t>
      </w:r>
      <w:r w:rsidR="00D30E1D">
        <w:rPr>
          <w:sz w:val="26"/>
          <w:szCs w:val="26"/>
        </w:rPr>
        <w:t>без учета</w:t>
      </w:r>
      <w:r w:rsidR="00D30E1D" w:rsidRPr="00F6734A">
        <w:rPr>
          <w:sz w:val="26"/>
          <w:szCs w:val="26"/>
        </w:rPr>
        <w:t xml:space="preserve"> возрастных категорий и предусматривает</w:t>
      </w:r>
      <w:r w:rsidR="00D30E1D">
        <w:rPr>
          <w:sz w:val="26"/>
          <w:szCs w:val="26"/>
        </w:rPr>
        <w:t xml:space="preserve"> присуждение </w:t>
      </w:r>
      <w:r w:rsidR="00D30E1D">
        <w:rPr>
          <w:bCs/>
          <w:sz w:val="26"/>
          <w:szCs w:val="26"/>
        </w:rPr>
        <w:t>Л</w:t>
      </w:r>
      <w:r w:rsidR="00D30E1D" w:rsidRPr="00343B6D">
        <w:rPr>
          <w:bCs/>
          <w:sz w:val="26"/>
          <w:szCs w:val="26"/>
        </w:rPr>
        <w:t xml:space="preserve">ауреатов </w:t>
      </w:r>
      <w:r w:rsidR="00D30E1D" w:rsidRPr="00343B6D">
        <w:rPr>
          <w:bCs/>
          <w:sz w:val="26"/>
          <w:szCs w:val="26"/>
          <w:lang w:val="en-US"/>
        </w:rPr>
        <w:t>I</w:t>
      </w:r>
      <w:r w:rsidR="00D30E1D" w:rsidRPr="00343B6D">
        <w:rPr>
          <w:bCs/>
          <w:sz w:val="26"/>
          <w:szCs w:val="26"/>
        </w:rPr>
        <w:t xml:space="preserve">, </w:t>
      </w:r>
      <w:r w:rsidR="00D30E1D" w:rsidRPr="00343B6D">
        <w:rPr>
          <w:bCs/>
          <w:sz w:val="26"/>
          <w:szCs w:val="26"/>
          <w:lang w:val="en-US"/>
        </w:rPr>
        <w:t>II</w:t>
      </w:r>
      <w:r w:rsidR="00D30E1D" w:rsidRPr="00343B6D">
        <w:rPr>
          <w:bCs/>
          <w:sz w:val="26"/>
          <w:szCs w:val="26"/>
        </w:rPr>
        <w:t xml:space="preserve">, </w:t>
      </w:r>
      <w:r w:rsidR="00D30E1D" w:rsidRPr="00343B6D">
        <w:rPr>
          <w:bCs/>
          <w:sz w:val="26"/>
          <w:szCs w:val="26"/>
          <w:lang w:val="en-US"/>
        </w:rPr>
        <w:t>III</w:t>
      </w:r>
      <w:r w:rsidR="00D30E1D" w:rsidRPr="00343B6D">
        <w:rPr>
          <w:bCs/>
          <w:sz w:val="26"/>
          <w:szCs w:val="26"/>
        </w:rPr>
        <w:t xml:space="preserve"> степени</w:t>
      </w:r>
      <w:r w:rsidR="00D30E1D">
        <w:rPr>
          <w:bCs/>
          <w:sz w:val="26"/>
          <w:szCs w:val="26"/>
        </w:rPr>
        <w:t>.</w:t>
      </w:r>
    </w:p>
    <w:p w:rsidR="00CD798B" w:rsidRPr="0009330E" w:rsidRDefault="00354274" w:rsidP="00CD798B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D30E1D" w:rsidRPr="00D30E1D">
        <w:rPr>
          <w:rFonts w:ascii="Times New Roman" w:hAnsi="Times New Roman"/>
          <w:sz w:val="26"/>
          <w:szCs w:val="26"/>
        </w:rPr>
        <w:t>.3. Гран-при фестива</w:t>
      </w:r>
      <w:r w:rsidR="00C04FE9">
        <w:rPr>
          <w:rFonts w:ascii="Times New Roman" w:hAnsi="Times New Roman"/>
          <w:sz w:val="26"/>
          <w:szCs w:val="26"/>
        </w:rPr>
        <w:t>ля-конкурса и звание «Мастер – золотые руки</w:t>
      </w:r>
      <w:r w:rsidR="00235977">
        <w:rPr>
          <w:rFonts w:ascii="Times New Roman" w:hAnsi="Times New Roman"/>
          <w:sz w:val="26"/>
          <w:szCs w:val="26"/>
        </w:rPr>
        <w:t xml:space="preserve"> 2025</w:t>
      </w:r>
      <w:r w:rsidR="00D30E1D" w:rsidRPr="00D30E1D">
        <w:rPr>
          <w:rFonts w:ascii="Times New Roman" w:hAnsi="Times New Roman"/>
          <w:sz w:val="26"/>
          <w:szCs w:val="26"/>
        </w:rPr>
        <w:t xml:space="preserve">» присуждается </w:t>
      </w:r>
      <w:r w:rsidR="00CD798B" w:rsidRPr="00D30E1D">
        <w:rPr>
          <w:rFonts w:ascii="Times New Roman" w:hAnsi="Times New Roman"/>
          <w:sz w:val="26"/>
          <w:szCs w:val="26"/>
        </w:rPr>
        <w:t>участник</w:t>
      </w:r>
      <w:r w:rsidR="00D30E1D">
        <w:rPr>
          <w:rFonts w:ascii="Times New Roman" w:hAnsi="Times New Roman"/>
          <w:sz w:val="26"/>
          <w:szCs w:val="26"/>
        </w:rPr>
        <w:t>у</w:t>
      </w:r>
      <w:r w:rsidR="00CD798B" w:rsidRPr="00D30E1D">
        <w:rPr>
          <w:rFonts w:ascii="Times New Roman" w:hAnsi="Times New Roman"/>
          <w:sz w:val="26"/>
          <w:szCs w:val="26"/>
        </w:rPr>
        <w:t>, чья работа будет признана лучшей из всех представленных</w:t>
      </w:r>
      <w:r w:rsidR="00D30E1D">
        <w:rPr>
          <w:rFonts w:ascii="Times New Roman" w:hAnsi="Times New Roman"/>
          <w:sz w:val="26"/>
          <w:szCs w:val="26"/>
        </w:rPr>
        <w:t>,</w:t>
      </w:r>
      <w:r w:rsidR="00CD798B" w:rsidRPr="00D30E1D">
        <w:rPr>
          <w:rFonts w:ascii="Times New Roman" w:hAnsi="Times New Roman"/>
          <w:sz w:val="26"/>
          <w:szCs w:val="26"/>
        </w:rPr>
        <w:t xml:space="preserve"> </w:t>
      </w:r>
      <w:r w:rsidR="00CD798B" w:rsidRPr="0009330E">
        <w:rPr>
          <w:rFonts w:ascii="Times New Roman" w:hAnsi="Times New Roman"/>
          <w:sz w:val="26"/>
          <w:szCs w:val="26"/>
        </w:rPr>
        <w:t xml:space="preserve">по мнению жюри. </w:t>
      </w:r>
    </w:p>
    <w:p w:rsidR="009543B7" w:rsidRPr="0045435A" w:rsidRDefault="00354274" w:rsidP="009543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330E">
        <w:rPr>
          <w:sz w:val="26"/>
          <w:szCs w:val="26"/>
        </w:rPr>
        <w:t>8</w:t>
      </w:r>
      <w:r w:rsidR="00D30E1D" w:rsidRPr="0009330E">
        <w:rPr>
          <w:sz w:val="26"/>
          <w:szCs w:val="26"/>
        </w:rPr>
        <w:t>.4</w:t>
      </w:r>
      <w:r w:rsidR="008252C0" w:rsidRPr="0009330E">
        <w:rPr>
          <w:sz w:val="26"/>
          <w:szCs w:val="26"/>
        </w:rPr>
        <w:t xml:space="preserve">. </w:t>
      </w:r>
      <w:r w:rsidR="0009330E" w:rsidRPr="0009330E">
        <w:rPr>
          <w:sz w:val="26"/>
          <w:szCs w:val="26"/>
        </w:rPr>
        <w:t>Участники, не занявшие призовые места</w:t>
      </w:r>
      <w:r w:rsidR="00D01D50">
        <w:rPr>
          <w:sz w:val="26"/>
          <w:szCs w:val="26"/>
        </w:rPr>
        <w:t>,</w:t>
      </w:r>
      <w:r w:rsidR="000431BB" w:rsidRPr="0009330E">
        <w:rPr>
          <w:sz w:val="26"/>
          <w:szCs w:val="26"/>
        </w:rPr>
        <w:t xml:space="preserve"> награждаются дипломами за участие.</w:t>
      </w:r>
    </w:p>
    <w:p w:rsidR="0045435A" w:rsidRPr="006103B5" w:rsidRDefault="00354274" w:rsidP="006103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D01D50">
        <w:rPr>
          <w:rFonts w:ascii="Times New Roman" w:hAnsi="Times New Roman"/>
          <w:sz w:val="26"/>
          <w:szCs w:val="26"/>
        </w:rPr>
        <w:t>8</w:t>
      </w:r>
      <w:r w:rsidR="00D30E1D" w:rsidRPr="00D01D50">
        <w:rPr>
          <w:rFonts w:ascii="Times New Roman" w:hAnsi="Times New Roman"/>
          <w:sz w:val="26"/>
          <w:szCs w:val="26"/>
        </w:rPr>
        <w:t>.5</w:t>
      </w:r>
      <w:r w:rsidR="00A4704E" w:rsidRPr="00D01D50">
        <w:rPr>
          <w:rFonts w:ascii="Times New Roman" w:hAnsi="Times New Roman"/>
          <w:sz w:val="26"/>
          <w:szCs w:val="26"/>
        </w:rPr>
        <w:t xml:space="preserve">. </w:t>
      </w:r>
      <w:r w:rsidR="0045435A" w:rsidRPr="00D01D50">
        <w:rPr>
          <w:rFonts w:ascii="Times New Roman" w:hAnsi="Times New Roman"/>
          <w:b/>
          <w:sz w:val="26"/>
          <w:szCs w:val="26"/>
        </w:rPr>
        <w:t>Торжественная церемония награждения</w:t>
      </w:r>
      <w:r w:rsidR="0045435A" w:rsidRPr="00D01D50">
        <w:rPr>
          <w:rFonts w:ascii="Times New Roman" w:hAnsi="Times New Roman"/>
          <w:sz w:val="26"/>
          <w:szCs w:val="26"/>
        </w:rPr>
        <w:t xml:space="preserve"> </w:t>
      </w:r>
      <w:r w:rsidR="00B718B5" w:rsidRPr="00D01D50">
        <w:rPr>
          <w:rFonts w:ascii="Times New Roman" w:hAnsi="Times New Roman"/>
          <w:sz w:val="26"/>
          <w:szCs w:val="26"/>
        </w:rPr>
        <w:t xml:space="preserve">победителей </w:t>
      </w:r>
      <w:r w:rsidR="0045435A" w:rsidRPr="00D01D50">
        <w:rPr>
          <w:rFonts w:ascii="Times New Roman" w:hAnsi="Times New Roman"/>
          <w:sz w:val="26"/>
          <w:szCs w:val="26"/>
        </w:rPr>
        <w:t>состо</w:t>
      </w:r>
      <w:r w:rsidR="00671044" w:rsidRPr="00D01D50">
        <w:rPr>
          <w:rFonts w:ascii="Times New Roman" w:hAnsi="Times New Roman"/>
          <w:sz w:val="26"/>
          <w:szCs w:val="26"/>
        </w:rPr>
        <w:t xml:space="preserve">ится </w:t>
      </w:r>
      <w:r w:rsidR="00DC4CE0" w:rsidRPr="00D01D50">
        <w:rPr>
          <w:rFonts w:ascii="Times New Roman" w:hAnsi="Times New Roman"/>
          <w:b/>
          <w:sz w:val="26"/>
          <w:szCs w:val="26"/>
        </w:rPr>
        <w:t>04</w:t>
      </w:r>
      <w:r w:rsidR="006103B5" w:rsidRPr="00D01D50">
        <w:rPr>
          <w:rFonts w:ascii="Times New Roman" w:hAnsi="Times New Roman"/>
          <w:b/>
          <w:sz w:val="26"/>
          <w:szCs w:val="26"/>
        </w:rPr>
        <w:t xml:space="preserve"> </w:t>
      </w:r>
      <w:r w:rsidR="00235977" w:rsidRPr="00D01D50">
        <w:rPr>
          <w:rFonts w:ascii="Times New Roman" w:hAnsi="Times New Roman"/>
          <w:b/>
          <w:sz w:val="26"/>
          <w:szCs w:val="26"/>
        </w:rPr>
        <w:t>мая 2025</w:t>
      </w:r>
      <w:r w:rsidR="00671044" w:rsidRPr="00D01D50">
        <w:rPr>
          <w:rFonts w:ascii="Times New Roman" w:hAnsi="Times New Roman"/>
          <w:b/>
          <w:sz w:val="26"/>
          <w:szCs w:val="26"/>
        </w:rPr>
        <w:t xml:space="preserve"> года</w:t>
      </w:r>
      <w:r w:rsidR="00D01D50" w:rsidRPr="00D01D50">
        <w:rPr>
          <w:rFonts w:ascii="Times New Roman" w:hAnsi="Times New Roman"/>
          <w:b/>
          <w:sz w:val="26"/>
          <w:szCs w:val="26"/>
        </w:rPr>
        <w:t xml:space="preserve"> в 16</w:t>
      </w:r>
      <w:r w:rsidR="006103B5" w:rsidRPr="00D01D50">
        <w:rPr>
          <w:rFonts w:ascii="Times New Roman" w:hAnsi="Times New Roman"/>
          <w:b/>
          <w:sz w:val="26"/>
          <w:szCs w:val="26"/>
        </w:rPr>
        <w:t>.00</w:t>
      </w:r>
      <w:r w:rsidR="006103B5" w:rsidRPr="00D01D50">
        <w:rPr>
          <w:rFonts w:ascii="Times New Roman" w:hAnsi="Times New Roman"/>
          <w:sz w:val="26"/>
          <w:szCs w:val="26"/>
        </w:rPr>
        <w:t xml:space="preserve"> в </w:t>
      </w:r>
      <w:r w:rsidR="006103B5" w:rsidRPr="00D01D50">
        <w:rPr>
          <w:rFonts w:ascii="Times New Roman" w:hAnsi="Times New Roman" w:cs="Times New Roman"/>
          <w:spacing w:val="-3"/>
          <w:sz w:val="26"/>
          <w:szCs w:val="26"/>
        </w:rPr>
        <w:t>Концертно-выставочном зале МАУ ДО «Детская школа искусств г. Печора» (</w:t>
      </w:r>
      <w:proofErr w:type="gramStart"/>
      <w:r w:rsidR="006103B5" w:rsidRPr="00D01D50">
        <w:rPr>
          <w:rFonts w:ascii="Times New Roman" w:hAnsi="Times New Roman" w:cs="Times New Roman"/>
          <w:spacing w:val="-3"/>
          <w:sz w:val="26"/>
          <w:szCs w:val="26"/>
        </w:rPr>
        <w:t>Печорский</w:t>
      </w:r>
      <w:proofErr w:type="gramEnd"/>
      <w:r w:rsidR="006103B5" w:rsidRPr="00D01D5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="006103B5" w:rsidRPr="00D01D50">
        <w:rPr>
          <w:rFonts w:ascii="Times New Roman" w:hAnsi="Times New Roman" w:cs="Times New Roman"/>
          <w:spacing w:val="-3"/>
          <w:sz w:val="26"/>
          <w:szCs w:val="26"/>
        </w:rPr>
        <w:t>пр-т</w:t>
      </w:r>
      <w:proofErr w:type="spellEnd"/>
      <w:r w:rsidR="006103B5" w:rsidRPr="00D01D50">
        <w:rPr>
          <w:rFonts w:ascii="Times New Roman" w:hAnsi="Times New Roman" w:cs="Times New Roman"/>
          <w:spacing w:val="-3"/>
          <w:sz w:val="26"/>
          <w:szCs w:val="26"/>
        </w:rPr>
        <w:t>, д. 65).</w:t>
      </w:r>
    </w:p>
    <w:p w:rsidR="00D72490" w:rsidRPr="00B718B5" w:rsidRDefault="00D72490" w:rsidP="00B718B5">
      <w:pPr>
        <w:pStyle w:val="1"/>
        <w:ind w:firstLine="709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:rsidR="00B20BC2" w:rsidRPr="00B718B5" w:rsidRDefault="00232B88" w:rsidP="00B718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961EF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B20BC2" w:rsidRPr="00B718B5">
        <w:rPr>
          <w:rFonts w:ascii="Times New Roman" w:hAnsi="Times New Roman" w:cs="Times New Roman"/>
          <w:b/>
          <w:bCs/>
          <w:sz w:val="26"/>
          <w:szCs w:val="26"/>
        </w:rPr>
        <w:t>Финансовые условия</w:t>
      </w:r>
    </w:p>
    <w:p w:rsidR="00B20BC2" w:rsidRPr="00B718B5" w:rsidRDefault="00354274" w:rsidP="00B718B5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47DD3" w:rsidRPr="00A47DD3">
        <w:rPr>
          <w:rFonts w:ascii="Times New Roman" w:hAnsi="Times New Roman"/>
          <w:sz w:val="26"/>
          <w:szCs w:val="26"/>
        </w:rPr>
        <w:t>.1.</w:t>
      </w:r>
      <w:r w:rsidR="00A47DD3">
        <w:rPr>
          <w:rFonts w:ascii="Times New Roman" w:hAnsi="Times New Roman"/>
          <w:b/>
          <w:sz w:val="26"/>
          <w:szCs w:val="26"/>
        </w:rPr>
        <w:t xml:space="preserve"> </w:t>
      </w:r>
      <w:r w:rsidR="00B20BC2" w:rsidRPr="00A47DD3">
        <w:rPr>
          <w:rFonts w:ascii="Times New Roman" w:hAnsi="Times New Roman"/>
          <w:sz w:val="26"/>
          <w:szCs w:val="26"/>
        </w:rPr>
        <w:t>Для участия в фестивале-конкурсе</w:t>
      </w:r>
      <w:r w:rsidR="00A47DD3" w:rsidRPr="00A47DD3">
        <w:rPr>
          <w:rFonts w:ascii="Times New Roman" w:hAnsi="Times New Roman"/>
          <w:sz w:val="26"/>
          <w:szCs w:val="26"/>
        </w:rPr>
        <w:t xml:space="preserve"> необходимо</w:t>
      </w:r>
      <w:r w:rsidR="00B20BC2" w:rsidRPr="00A47DD3">
        <w:rPr>
          <w:rFonts w:ascii="Times New Roman" w:hAnsi="Times New Roman"/>
          <w:sz w:val="26"/>
          <w:szCs w:val="26"/>
        </w:rPr>
        <w:t xml:space="preserve"> оплатить организационный взнос в размере:</w:t>
      </w:r>
    </w:p>
    <w:p w:rsidR="00B20BC2" w:rsidRPr="00DC4CE0" w:rsidRDefault="00B20BC2" w:rsidP="00B718B5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DC4CE0">
        <w:rPr>
          <w:rFonts w:ascii="Times New Roman" w:hAnsi="Times New Roman"/>
          <w:sz w:val="26"/>
          <w:szCs w:val="26"/>
        </w:rPr>
        <w:t xml:space="preserve">- 100 рублей за участие в одной номинации от </w:t>
      </w:r>
      <w:r w:rsidRPr="00DC4CE0">
        <w:rPr>
          <w:rFonts w:ascii="Times New Roman" w:hAnsi="Times New Roman"/>
          <w:b/>
          <w:sz w:val="26"/>
          <w:szCs w:val="26"/>
        </w:rPr>
        <w:t>участников возрастной категории от 8 до 18 лет</w:t>
      </w:r>
      <w:r w:rsidRPr="00DC4CE0">
        <w:rPr>
          <w:rFonts w:ascii="Times New Roman" w:hAnsi="Times New Roman"/>
          <w:sz w:val="26"/>
          <w:szCs w:val="26"/>
        </w:rPr>
        <w:t>;</w:t>
      </w:r>
    </w:p>
    <w:p w:rsidR="00B20BC2" w:rsidRPr="00B718B5" w:rsidRDefault="00DC4CE0" w:rsidP="00B718B5">
      <w:pPr>
        <w:pStyle w:val="1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C4CE0">
        <w:rPr>
          <w:rFonts w:ascii="Times New Roman" w:hAnsi="Times New Roman"/>
          <w:sz w:val="26"/>
          <w:szCs w:val="26"/>
        </w:rPr>
        <w:t>- 3</w:t>
      </w:r>
      <w:r w:rsidR="00B20BC2" w:rsidRPr="00DC4CE0">
        <w:rPr>
          <w:rFonts w:ascii="Times New Roman" w:hAnsi="Times New Roman"/>
          <w:sz w:val="26"/>
          <w:szCs w:val="26"/>
        </w:rPr>
        <w:t>00 рублей за участие</w:t>
      </w:r>
      <w:r w:rsidR="00B20BC2" w:rsidRPr="00B718B5">
        <w:rPr>
          <w:rFonts w:ascii="Times New Roman" w:hAnsi="Times New Roman"/>
          <w:sz w:val="26"/>
          <w:szCs w:val="26"/>
        </w:rPr>
        <w:t xml:space="preserve"> в одной номинации от </w:t>
      </w:r>
      <w:r w:rsidR="00B20BC2" w:rsidRPr="00B718B5">
        <w:rPr>
          <w:rFonts w:ascii="Times New Roman" w:hAnsi="Times New Roman"/>
          <w:b/>
          <w:sz w:val="26"/>
          <w:szCs w:val="26"/>
        </w:rPr>
        <w:t>участников возрастной категории от 19 лет и старше;</w:t>
      </w:r>
    </w:p>
    <w:p w:rsidR="00B20BC2" w:rsidRPr="00B718B5" w:rsidRDefault="00B20BC2" w:rsidP="00B718B5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354274">
        <w:rPr>
          <w:rFonts w:ascii="Times New Roman" w:hAnsi="Times New Roman"/>
          <w:sz w:val="26"/>
          <w:szCs w:val="26"/>
        </w:rPr>
        <w:t>- 500 рублей за участие в одной</w:t>
      </w:r>
      <w:r w:rsidRPr="00B718B5">
        <w:rPr>
          <w:rFonts w:ascii="Times New Roman" w:hAnsi="Times New Roman"/>
          <w:sz w:val="26"/>
          <w:szCs w:val="26"/>
        </w:rPr>
        <w:t xml:space="preserve"> номинации </w:t>
      </w:r>
      <w:r w:rsidRPr="00B718B5">
        <w:rPr>
          <w:rFonts w:ascii="Times New Roman" w:hAnsi="Times New Roman"/>
          <w:b/>
          <w:sz w:val="26"/>
          <w:szCs w:val="26"/>
        </w:rPr>
        <w:t>от коллектива</w:t>
      </w:r>
      <w:r w:rsidRPr="00B718B5">
        <w:rPr>
          <w:rFonts w:ascii="Times New Roman" w:hAnsi="Times New Roman"/>
          <w:sz w:val="26"/>
          <w:szCs w:val="26"/>
        </w:rPr>
        <w:t xml:space="preserve">. </w:t>
      </w:r>
    </w:p>
    <w:p w:rsidR="00B20BC2" w:rsidRDefault="00073C85" w:rsidP="00B718B5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06443A">
        <w:rPr>
          <w:rFonts w:ascii="Times New Roman" w:hAnsi="Times New Roman"/>
          <w:sz w:val="26"/>
          <w:szCs w:val="26"/>
        </w:rPr>
        <w:t>.2</w:t>
      </w:r>
      <w:r w:rsidR="00B20BC2" w:rsidRPr="00B718B5">
        <w:rPr>
          <w:rFonts w:ascii="Times New Roman" w:hAnsi="Times New Roman"/>
          <w:sz w:val="26"/>
          <w:szCs w:val="26"/>
        </w:rPr>
        <w:t>. Орган</w:t>
      </w:r>
      <w:r w:rsidR="002D49D2">
        <w:rPr>
          <w:rFonts w:ascii="Times New Roman" w:hAnsi="Times New Roman"/>
          <w:sz w:val="26"/>
          <w:szCs w:val="26"/>
        </w:rPr>
        <w:t>изационный взнос за участие в с</w:t>
      </w:r>
      <w:r w:rsidR="00B20BC2" w:rsidRPr="00B718B5">
        <w:rPr>
          <w:rFonts w:ascii="Times New Roman" w:hAnsi="Times New Roman"/>
          <w:sz w:val="26"/>
          <w:szCs w:val="26"/>
        </w:rPr>
        <w:t xml:space="preserve">пециальной номинации </w:t>
      </w:r>
      <w:r w:rsidR="002D49D2" w:rsidRPr="00EE4D82">
        <w:rPr>
          <w:rFonts w:ascii="Times New Roman" w:hAnsi="Times New Roman"/>
          <w:b/>
          <w:sz w:val="26"/>
          <w:szCs w:val="26"/>
        </w:rPr>
        <w:t>«</w:t>
      </w:r>
      <w:r w:rsidR="002D49D2" w:rsidRPr="00EE4D82">
        <w:rPr>
          <w:rFonts w:ascii="Times New Roman" w:hAnsi="Times New Roman"/>
          <w:sz w:val="26"/>
          <w:szCs w:val="26"/>
        </w:rPr>
        <w:t>80-летие Победы</w:t>
      </w:r>
      <w:r w:rsidR="002D49D2" w:rsidRPr="00EE4D82">
        <w:rPr>
          <w:rFonts w:ascii="Times New Roman" w:hAnsi="Times New Roman"/>
          <w:b/>
          <w:sz w:val="26"/>
          <w:szCs w:val="26"/>
        </w:rPr>
        <w:t>»</w:t>
      </w:r>
      <w:r w:rsidR="002D49D2" w:rsidRPr="00EE4D82">
        <w:rPr>
          <w:rFonts w:ascii="Times New Roman" w:hAnsi="Times New Roman"/>
          <w:sz w:val="26"/>
          <w:szCs w:val="26"/>
        </w:rPr>
        <w:t xml:space="preserve"> </w:t>
      </w:r>
      <w:r w:rsidR="00B20BC2" w:rsidRPr="00633F71">
        <w:rPr>
          <w:rFonts w:ascii="Times New Roman" w:hAnsi="Times New Roman"/>
          <w:sz w:val="26"/>
          <w:szCs w:val="26"/>
        </w:rPr>
        <w:t>отсутствует.</w:t>
      </w:r>
    </w:p>
    <w:p w:rsidR="001717B1" w:rsidRPr="00B718B5" w:rsidRDefault="00073C85" w:rsidP="00B718B5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633F71">
        <w:rPr>
          <w:rFonts w:ascii="Times New Roman" w:hAnsi="Times New Roman"/>
          <w:sz w:val="26"/>
          <w:szCs w:val="26"/>
        </w:rPr>
        <w:t xml:space="preserve">.3. </w:t>
      </w:r>
      <w:r w:rsidR="001717B1" w:rsidRPr="00B718B5">
        <w:rPr>
          <w:rFonts w:ascii="Times New Roman" w:hAnsi="Times New Roman"/>
          <w:sz w:val="26"/>
          <w:szCs w:val="26"/>
        </w:rPr>
        <w:t xml:space="preserve">От уплаты организационного взноса на конкурс </w:t>
      </w:r>
      <w:r w:rsidR="001717B1" w:rsidRPr="00B718B5">
        <w:rPr>
          <w:rFonts w:ascii="Times New Roman" w:hAnsi="Times New Roman"/>
          <w:b/>
          <w:sz w:val="26"/>
          <w:szCs w:val="26"/>
        </w:rPr>
        <w:t>освобождаются льготные категории граждан</w:t>
      </w:r>
      <w:r w:rsidR="001717B1" w:rsidRPr="00B718B5">
        <w:rPr>
          <w:rFonts w:ascii="Times New Roman" w:hAnsi="Times New Roman"/>
          <w:sz w:val="26"/>
          <w:szCs w:val="26"/>
        </w:rPr>
        <w:t xml:space="preserve">: </w:t>
      </w:r>
      <w:r w:rsidR="001717B1" w:rsidRPr="00B718B5">
        <w:rPr>
          <w:rFonts w:ascii="Times New Roman" w:hAnsi="Times New Roman"/>
          <w:sz w:val="26"/>
          <w:szCs w:val="26"/>
          <w:bdr w:val="none" w:sz="0" w:space="0" w:color="auto" w:frame="1"/>
        </w:rPr>
        <w:t>воспитанники детских домов (интернатов) и</w:t>
      </w:r>
      <w:r w:rsidR="001717B1" w:rsidRPr="00B718B5">
        <w:rPr>
          <w:rFonts w:ascii="Times New Roman" w:hAnsi="Times New Roman"/>
          <w:sz w:val="26"/>
          <w:szCs w:val="26"/>
        </w:rPr>
        <w:t xml:space="preserve"> </w:t>
      </w:r>
      <w:r w:rsidR="001717B1" w:rsidRPr="00B718B5">
        <w:rPr>
          <w:rFonts w:ascii="Times New Roman" w:hAnsi="Times New Roman"/>
          <w:sz w:val="26"/>
          <w:szCs w:val="26"/>
          <w:bdr w:val="none" w:sz="0" w:space="0" w:color="auto" w:frame="1"/>
        </w:rPr>
        <w:t>участники, имеющие инвалидность.</w:t>
      </w:r>
    </w:p>
    <w:p w:rsidR="0006443A" w:rsidRDefault="00073C85" w:rsidP="00B718B5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633F71">
        <w:rPr>
          <w:rFonts w:ascii="Times New Roman" w:hAnsi="Times New Roman"/>
          <w:sz w:val="26"/>
          <w:szCs w:val="26"/>
        </w:rPr>
        <w:t>.4</w:t>
      </w:r>
      <w:r w:rsidR="0006443A" w:rsidRPr="00633F71">
        <w:rPr>
          <w:rFonts w:ascii="Times New Roman" w:hAnsi="Times New Roman"/>
          <w:sz w:val="26"/>
          <w:szCs w:val="26"/>
        </w:rPr>
        <w:t xml:space="preserve">. </w:t>
      </w:r>
      <w:r w:rsidR="00B20BC2" w:rsidRPr="00633F71">
        <w:rPr>
          <w:rFonts w:ascii="Times New Roman" w:hAnsi="Times New Roman"/>
          <w:sz w:val="26"/>
          <w:szCs w:val="26"/>
        </w:rPr>
        <w:t xml:space="preserve">Организационный взнос </w:t>
      </w:r>
      <w:r w:rsidR="00B20BC2" w:rsidRPr="00633F71">
        <w:rPr>
          <w:rFonts w:ascii="Times New Roman" w:hAnsi="Times New Roman"/>
          <w:b/>
          <w:sz w:val="26"/>
          <w:szCs w:val="26"/>
        </w:rPr>
        <w:t>вносится на расчетный счет</w:t>
      </w:r>
      <w:r w:rsidR="00B20BC2" w:rsidRPr="00633F71">
        <w:rPr>
          <w:rFonts w:ascii="Times New Roman" w:hAnsi="Times New Roman"/>
          <w:sz w:val="26"/>
          <w:szCs w:val="26"/>
        </w:rPr>
        <w:t xml:space="preserve"> </w:t>
      </w:r>
      <w:r w:rsidR="001D447D">
        <w:rPr>
          <w:rFonts w:ascii="Times New Roman" w:hAnsi="Times New Roman"/>
          <w:sz w:val="26"/>
          <w:szCs w:val="26"/>
        </w:rPr>
        <w:t>МАУ ДО «ДШИ г</w:t>
      </w:r>
      <w:proofErr w:type="gramStart"/>
      <w:r w:rsidR="001D447D">
        <w:rPr>
          <w:rFonts w:ascii="Times New Roman" w:hAnsi="Times New Roman"/>
          <w:sz w:val="26"/>
          <w:szCs w:val="26"/>
        </w:rPr>
        <w:t>.П</w:t>
      </w:r>
      <w:proofErr w:type="gramEnd"/>
      <w:r w:rsidR="001D447D">
        <w:rPr>
          <w:rFonts w:ascii="Times New Roman" w:hAnsi="Times New Roman"/>
          <w:sz w:val="26"/>
          <w:szCs w:val="26"/>
        </w:rPr>
        <w:t>ечора»</w:t>
      </w:r>
      <w:r w:rsidR="00B20BC2" w:rsidRPr="00633F71">
        <w:rPr>
          <w:rFonts w:ascii="Times New Roman" w:hAnsi="Times New Roman"/>
          <w:sz w:val="26"/>
          <w:szCs w:val="26"/>
        </w:rPr>
        <w:t xml:space="preserve"> по </w:t>
      </w:r>
      <w:r w:rsidR="00B2558C">
        <w:rPr>
          <w:rFonts w:ascii="Times New Roman" w:hAnsi="Times New Roman"/>
          <w:sz w:val="26"/>
          <w:szCs w:val="26"/>
        </w:rPr>
        <w:t>реквизитам согласно приложению 4</w:t>
      </w:r>
      <w:r w:rsidR="00DC4CE0">
        <w:rPr>
          <w:rFonts w:ascii="Times New Roman" w:hAnsi="Times New Roman"/>
          <w:sz w:val="26"/>
          <w:szCs w:val="26"/>
        </w:rPr>
        <w:t xml:space="preserve"> (в том числе иногородними участниками).</w:t>
      </w:r>
      <w:r w:rsidR="00B20BC2" w:rsidRPr="00B718B5">
        <w:rPr>
          <w:rFonts w:ascii="Times New Roman" w:hAnsi="Times New Roman"/>
          <w:sz w:val="26"/>
          <w:szCs w:val="26"/>
        </w:rPr>
        <w:t xml:space="preserve"> </w:t>
      </w:r>
    </w:p>
    <w:p w:rsidR="00B20BC2" w:rsidRPr="00B718B5" w:rsidRDefault="00073C85" w:rsidP="00B718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DC4CE0">
        <w:rPr>
          <w:rFonts w:ascii="Times New Roman" w:hAnsi="Times New Roman" w:cs="Times New Roman"/>
          <w:color w:val="000000"/>
          <w:sz w:val="26"/>
          <w:szCs w:val="26"/>
        </w:rPr>
        <w:t>.5</w:t>
      </w:r>
      <w:r w:rsidR="0037479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B20BC2" w:rsidRPr="00B718B5">
        <w:rPr>
          <w:rFonts w:ascii="Times New Roman" w:hAnsi="Times New Roman" w:cs="Times New Roman"/>
          <w:color w:val="000000"/>
          <w:sz w:val="26"/>
          <w:szCs w:val="26"/>
        </w:rPr>
        <w:t>Расходы, связанные с проездом, проживанием и питанием участников фестиваля</w:t>
      </w:r>
      <w:r w:rsidR="00374792">
        <w:rPr>
          <w:rFonts w:ascii="Times New Roman" w:hAnsi="Times New Roman" w:cs="Times New Roman"/>
          <w:color w:val="000000"/>
          <w:sz w:val="26"/>
          <w:szCs w:val="26"/>
        </w:rPr>
        <w:t>-конкурса</w:t>
      </w:r>
      <w:r w:rsidR="00B20BC2" w:rsidRPr="00B718B5">
        <w:rPr>
          <w:rFonts w:ascii="Times New Roman" w:hAnsi="Times New Roman" w:cs="Times New Roman"/>
          <w:color w:val="000000"/>
          <w:sz w:val="26"/>
          <w:szCs w:val="26"/>
        </w:rPr>
        <w:t xml:space="preserve"> и сопровождающих их лиц, к месту проведения и обратно, осуществляются за счет средств направляющей стороны.</w:t>
      </w:r>
    </w:p>
    <w:p w:rsidR="00B20BC2" w:rsidRPr="00CC64A1" w:rsidRDefault="00B20BC2" w:rsidP="00374792">
      <w:pPr>
        <w:pStyle w:val="1"/>
        <w:rPr>
          <w:rFonts w:ascii="Times New Roman" w:hAnsi="Times New Roman"/>
          <w:b/>
          <w:sz w:val="26"/>
          <w:szCs w:val="26"/>
          <w:highlight w:val="yellow"/>
        </w:rPr>
      </w:pPr>
    </w:p>
    <w:p w:rsidR="00D72490" w:rsidRPr="0045435A" w:rsidRDefault="00232B88" w:rsidP="009E2B66">
      <w:pPr>
        <w:pStyle w:val="1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</w:t>
      </w:r>
      <w:r w:rsidR="005B7E14" w:rsidRPr="0045435A">
        <w:rPr>
          <w:rFonts w:ascii="Times New Roman" w:hAnsi="Times New Roman"/>
          <w:b/>
          <w:sz w:val="26"/>
          <w:szCs w:val="26"/>
        </w:rPr>
        <w:t xml:space="preserve">. </w:t>
      </w:r>
      <w:r w:rsidR="00D72490" w:rsidRPr="0045435A">
        <w:rPr>
          <w:rFonts w:ascii="Times New Roman" w:hAnsi="Times New Roman"/>
          <w:b/>
          <w:sz w:val="26"/>
          <w:szCs w:val="26"/>
        </w:rPr>
        <w:t>Контактная информация</w:t>
      </w:r>
    </w:p>
    <w:p w:rsidR="00774848" w:rsidRPr="001B6298" w:rsidRDefault="0047138A" w:rsidP="009361EB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1B6298">
        <w:rPr>
          <w:rFonts w:ascii="Times New Roman" w:hAnsi="Times New Roman"/>
          <w:sz w:val="26"/>
          <w:szCs w:val="26"/>
        </w:rPr>
        <w:t>8</w:t>
      </w:r>
      <w:r w:rsidR="00D02196" w:rsidRPr="001B6298">
        <w:rPr>
          <w:rFonts w:ascii="Times New Roman" w:hAnsi="Times New Roman"/>
          <w:sz w:val="26"/>
          <w:szCs w:val="26"/>
        </w:rPr>
        <w:t xml:space="preserve"> </w:t>
      </w:r>
      <w:r w:rsidRPr="001B6298">
        <w:rPr>
          <w:rFonts w:ascii="Times New Roman" w:hAnsi="Times New Roman"/>
          <w:sz w:val="26"/>
          <w:szCs w:val="26"/>
        </w:rPr>
        <w:t>(82142)</w:t>
      </w:r>
      <w:r w:rsidR="00A4704E" w:rsidRPr="001B6298">
        <w:rPr>
          <w:rFonts w:ascii="Times New Roman" w:hAnsi="Times New Roman"/>
          <w:sz w:val="26"/>
          <w:szCs w:val="26"/>
        </w:rPr>
        <w:t xml:space="preserve"> </w:t>
      </w:r>
      <w:r w:rsidR="00073C85" w:rsidRPr="001B6298">
        <w:rPr>
          <w:rFonts w:ascii="Times New Roman" w:hAnsi="Times New Roman"/>
          <w:sz w:val="26"/>
          <w:szCs w:val="26"/>
        </w:rPr>
        <w:t>3-19-16</w:t>
      </w:r>
      <w:r w:rsidR="007D6FA0" w:rsidRPr="001B6298">
        <w:rPr>
          <w:rFonts w:ascii="Times New Roman" w:hAnsi="Times New Roman"/>
          <w:sz w:val="26"/>
          <w:szCs w:val="26"/>
        </w:rPr>
        <w:t xml:space="preserve"> – </w:t>
      </w:r>
      <w:r w:rsidR="00073C85" w:rsidRPr="001B6298">
        <w:rPr>
          <w:rFonts w:ascii="Times New Roman" w:hAnsi="Times New Roman"/>
          <w:sz w:val="26"/>
          <w:szCs w:val="26"/>
        </w:rPr>
        <w:t>Осипова Оксана Валентиновна</w:t>
      </w:r>
      <w:r w:rsidR="007D6FA0" w:rsidRPr="001B6298">
        <w:rPr>
          <w:rFonts w:ascii="Times New Roman" w:hAnsi="Times New Roman"/>
          <w:sz w:val="26"/>
          <w:szCs w:val="26"/>
        </w:rPr>
        <w:t xml:space="preserve">, </w:t>
      </w:r>
      <w:r w:rsidR="00073C85" w:rsidRPr="001B6298">
        <w:rPr>
          <w:rFonts w:ascii="Times New Roman" w:hAnsi="Times New Roman"/>
          <w:sz w:val="26"/>
          <w:szCs w:val="26"/>
        </w:rPr>
        <w:t xml:space="preserve">заведующая отделением </w:t>
      </w:r>
      <w:r w:rsidR="001B6298" w:rsidRPr="001B6298">
        <w:rPr>
          <w:rFonts w:ascii="Times New Roman" w:hAnsi="Times New Roman"/>
          <w:sz w:val="26"/>
          <w:szCs w:val="26"/>
        </w:rPr>
        <w:t>декоративно-прикладного искусства МАУ ДО «ДШИ г</w:t>
      </w:r>
      <w:proofErr w:type="gramStart"/>
      <w:r w:rsidR="001B6298" w:rsidRPr="001B6298">
        <w:rPr>
          <w:rFonts w:ascii="Times New Roman" w:hAnsi="Times New Roman"/>
          <w:sz w:val="26"/>
          <w:szCs w:val="26"/>
        </w:rPr>
        <w:t>.П</w:t>
      </w:r>
      <w:proofErr w:type="gramEnd"/>
      <w:r w:rsidR="001B6298" w:rsidRPr="001B6298">
        <w:rPr>
          <w:rFonts w:ascii="Times New Roman" w:hAnsi="Times New Roman"/>
          <w:sz w:val="26"/>
          <w:szCs w:val="26"/>
        </w:rPr>
        <w:t>ечора</w:t>
      </w:r>
      <w:r w:rsidR="007D6FA0" w:rsidRPr="001B6298">
        <w:rPr>
          <w:rFonts w:ascii="Times New Roman" w:hAnsi="Times New Roman"/>
          <w:sz w:val="26"/>
          <w:szCs w:val="26"/>
        </w:rPr>
        <w:t>»</w:t>
      </w:r>
      <w:r w:rsidR="001B6298" w:rsidRPr="001B6298">
        <w:rPr>
          <w:rFonts w:ascii="Times New Roman" w:hAnsi="Times New Roman"/>
          <w:sz w:val="26"/>
          <w:szCs w:val="26"/>
        </w:rPr>
        <w:t>,</w:t>
      </w:r>
    </w:p>
    <w:p w:rsidR="001B6298" w:rsidRPr="001B6298" w:rsidRDefault="001B6298" w:rsidP="001B6298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1B6298">
        <w:rPr>
          <w:rFonts w:ascii="Times New Roman" w:hAnsi="Times New Roman"/>
          <w:sz w:val="26"/>
          <w:szCs w:val="26"/>
        </w:rPr>
        <w:lastRenderedPageBreak/>
        <w:t>8 (82142) 7-16-01 – Толстикова Светлана Валентиновна, заместитель директора по учебной работе МАУ ДО «ДШИ г</w:t>
      </w:r>
      <w:proofErr w:type="gramStart"/>
      <w:r w:rsidRPr="001B6298">
        <w:rPr>
          <w:rFonts w:ascii="Times New Roman" w:hAnsi="Times New Roman"/>
          <w:sz w:val="26"/>
          <w:szCs w:val="26"/>
        </w:rPr>
        <w:t>.П</w:t>
      </w:r>
      <w:proofErr w:type="gramEnd"/>
      <w:r w:rsidRPr="001B6298">
        <w:rPr>
          <w:rFonts w:ascii="Times New Roman" w:hAnsi="Times New Roman"/>
          <w:sz w:val="26"/>
          <w:szCs w:val="26"/>
        </w:rPr>
        <w:t>ечора»,</w:t>
      </w:r>
    </w:p>
    <w:p w:rsidR="001B6298" w:rsidRDefault="001B6298" w:rsidP="001B6298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1B6298">
        <w:rPr>
          <w:rFonts w:ascii="Times New Roman" w:hAnsi="Times New Roman"/>
          <w:sz w:val="26"/>
          <w:szCs w:val="26"/>
        </w:rPr>
        <w:t>8 (82142) 7-16-02 – Челпановская Екатерина Робертовна, директор МАУ ДО «ДШИ г</w:t>
      </w:r>
      <w:proofErr w:type="gramStart"/>
      <w:r w:rsidRPr="001B6298">
        <w:rPr>
          <w:rFonts w:ascii="Times New Roman" w:hAnsi="Times New Roman"/>
          <w:sz w:val="26"/>
          <w:szCs w:val="26"/>
        </w:rPr>
        <w:t>.П</w:t>
      </w:r>
      <w:proofErr w:type="gramEnd"/>
      <w:r w:rsidRPr="001B6298">
        <w:rPr>
          <w:rFonts w:ascii="Times New Roman" w:hAnsi="Times New Roman"/>
          <w:sz w:val="26"/>
          <w:szCs w:val="26"/>
        </w:rPr>
        <w:t>ечора».</w:t>
      </w:r>
    </w:p>
    <w:p w:rsidR="001B6298" w:rsidRDefault="001B6298" w:rsidP="009361EB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4792" w:rsidRDefault="00374792" w:rsidP="00DD405E">
      <w:pPr>
        <w:pStyle w:val="1"/>
        <w:jc w:val="both"/>
        <w:rPr>
          <w:rFonts w:ascii="Times New Roman" w:hAnsi="Times New Roman"/>
          <w:sz w:val="26"/>
          <w:szCs w:val="26"/>
        </w:rPr>
        <w:sectPr w:rsidR="00374792" w:rsidSect="00374792">
          <w:pgSz w:w="11906" w:h="16838"/>
          <w:pgMar w:top="1701" w:right="1134" w:bottom="851" w:left="1134" w:header="709" w:footer="709" w:gutter="0"/>
          <w:cols w:space="708"/>
          <w:docGrid w:linePitch="360"/>
        </w:sectPr>
      </w:pPr>
    </w:p>
    <w:p w:rsidR="00374792" w:rsidRPr="00413C36" w:rsidRDefault="00374792" w:rsidP="00A1025E">
      <w:pPr>
        <w:shd w:val="clear" w:color="auto" w:fill="FFFFFF"/>
        <w:spacing w:after="0" w:line="240" w:lineRule="auto"/>
        <w:ind w:right="-31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lastRenderedPageBreak/>
        <w:t>Приложение 1</w:t>
      </w:r>
    </w:p>
    <w:p w:rsidR="00374792" w:rsidRPr="00413C36" w:rsidRDefault="00374792" w:rsidP="00413C36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t xml:space="preserve">к положению о проведении </w:t>
      </w:r>
    </w:p>
    <w:p w:rsidR="00374792" w:rsidRPr="00413C36" w:rsidRDefault="001D447D" w:rsidP="00413C36">
      <w:pPr>
        <w:shd w:val="clear" w:color="auto" w:fill="FFFFFF"/>
        <w:spacing w:after="0" w:line="240" w:lineRule="auto"/>
        <w:ind w:left="283" w:right="-31"/>
        <w:jc w:val="right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lang w:val="en-US"/>
        </w:rPr>
        <w:t>X</w:t>
      </w:r>
      <w:r w:rsidR="00374792" w:rsidRPr="00413C36">
        <w:rPr>
          <w:rFonts w:ascii="Times New Roman" w:hAnsi="Times New Roman" w:cs="Times New Roman"/>
          <w:spacing w:val="-3"/>
          <w:lang w:val="en-US"/>
        </w:rPr>
        <w:t>X</w:t>
      </w:r>
      <w:r w:rsidR="00374792" w:rsidRPr="00413C36">
        <w:rPr>
          <w:rFonts w:ascii="Times New Roman" w:hAnsi="Times New Roman" w:cs="Times New Roman"/>
          <w:spacing w:val="-3"/>
        </w:rPr>
        <w:t xml:space="preserve"> открытого муниципального фестиваля-конкурса </w:t>
      </w:r>
    </w:p>
    <w:p w:rsidR="00374792" w:rsidRPr="00413C36" w:rsidRDefault="00374792" w:rsidP="00413C36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t xml:space="preserve">декоративно-прикладного творчества </w:t>
      </w:r>
    </w:p>
    <w:p w:rsidR="00D72490" w:rsidRPr="00A1025E" w:rsidRDefault="00374792" w:rsidP="00A1025E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t>«Кудесники Печоры»</w:t>
      </w:r>
    </w:p>
    <w:p w:rsidR="006746A2" w:rsidRPr="009E3819" w:rsidRDefault="006746A2" w:rsidP="006746A2">
      <w:pPr>
        <w:shd w:val="clear" w:color="auto" w:fill="FFFFFF"/>
        <w:spacing w:after="0" w:line="278" w:lineRule="exact"/>
        <w:ind w:right="442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:rsidR="00300DAE" w:rsidRPr="00300DAE" w:rsidRDefault="00300DAE" w:rsidP="00300DAE">
      <w:pPr>
        <w:shd w:val="clear" w:color="auto" w:fill="FFFFFF"/>
        <w:spacing w:after="0" w:line="278" w:lineRule="exact"/>
        <w:ind w:right="4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0DAE">
        <w:rPr>
          <w:rFonts w:ascii="Times New Roman" w:hAnsi="Times New Roman" w:cs="Times New Roman"/>
          <w:b/>
          <w:bCs/>
          <w:sz w:val="26"/>
          <w:szCs w:val="26"/>
        </w:rPr>
        <w:t xml:space="preserve">ЗАЯВКА НА УЧАСТИЕ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 ВЫСТАВКЕ </w:t>
      </w:r>
      <w:r w:rsidRPr="00300DAE">
        <w:rPr>
          <w:rFonts w:ascii="Times New Roman" w:hAnsi="Times New Roman" w:cs="Times New Roman"/>
          <w:b/>
          <w:bCs/>
          <w:spacing w:val="-1"/>
          <w:sz w:val="26"/>
          <w:szCs w:val="26"/>
        </w:rPr>
        <w:t>ДЕТСКИХ И ПОДРОСТКОВЫХ РАБОТ</w:t>
      </w:r>
    </w:p>
    <w:p w:rsidR="00D72490" w:rsidRPr="00300DAE" w:rsidRDefault="00D72490" w:rsidP="00300DAE">
      <w:pPr>
        <w:shd w:val="clear" w:color="auto" w:fill="FFFFFF"/>
        <w:spacing w:after="0" w:line="278" w:lineRule="exact"/>
        <w:ind w:right="4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0DAE"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="00B15FA7" w:rsidRPr="00300DAE"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="00300DAE" w:rsidRPr="00300DAE">
        <w:rPr>
          <w:rFonts w:ascii="Times New Roman" w:hAnsi="Times New Roman" w:cs="Times New Roman"/>
          <w:b/>
          <w:bCs/>
          <w:sz w:val="26"/>
          <w:szCs w:val="26"/>
        </w:rPr>
        <w:t xml:space="preserve"> открытого</w:t>
      </w:r>
      <w:r w:rsidRPr="00300D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00DAE" w:rsidRPr="00300DAE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4164D9" w:rsidRPr="00300D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00DAE" w:rsidRPr="00300DAE">
        <w:rPr>
          <w:rFonts w:ascii="Times New Roman" w:hAnsi="Times New Roman" w:cs="Times New Roman"/>
          <w:b/>
          <w:bCs/>
          <w:sz w:val="26"/>
          <w:szCs w:val="26"/>
        </w:rPr>
        <w:t>фестиваля</w:t>
      </w:r>
      <w:r w:rsidR="004164D9" w:rsidRPr="00300DAE">
        <w:rPr>
          <w:rFonts w:ascii="Times New Roman" w:hAnsi="Times New Roman" w:cs="Times New Roman"/>
          <w:b/>
          <w:bCs/>
          <w:sz w:val="26"/>
          <w:szCs w:val="26"/>
        </w:rPr>
        <w:t>-конкурс</w:t>
      </w:r>
      <w:r w:rsidR="00300DAE" w:rsidRPr="00300DAE">
        <w:rPr>
          <w:rFonts w:ascii="Times New Roman" w:hAnsi="Times New Roman" w:cs="Times New Roman"/>
          <w:b/>
          <w:bCs/>
          <w:sz w:val="26"/>
          <w:szCs w:val="26"/>
        </w:rPr>
        <w:t xml:space="preserve">а </w:t>
      </w:r>
      <w:r w:rsidRPr="00300DAE">
        <w:rPr>
          <w:rFonts w:ascii="Times New Roman" w:hAnsi="Times New Roman" w:cs="Times New Roman"/>
          <w:b/>
          <w:bCs/>
          <w:sz w:val="26"/>
          <w:szCs w:val="26"/>
        </w:rPr>
        <w:t xml:space="preserve">декоративно-прикладного </w:t>
      </w:r>
      <w:r w:rsidR="004164D9" w:rsidRPr="00300DAE">
        <w:rPr>
          <w:rFonts w:ascii="Times New Roman" w:hAnsi="Times New Roman" w:cs="Times New Roman"/>
          <w:b/>
          <w:bCs/>
          <w:sz w:val="26"/>
          <w:szCs w:val="26"/>
        </w:rPr>
        <w:t xml:space="preserve">творчества </w:t>
      </w:r>
      <w:r w:rsidRPr="00300DAE">
        <w:rPr>
          <w:rFonts w:ascii="Times New Roman" w:hAnsi="Times New Roman" w:cs="Times New Roman"/>
          <w:b/>
          <w:bCs/>
          <w:spacing w:val="-1"/>
          <w:sz w:val="26"/>
          <w:szCs w:val="26"/>
        </w:rPr>
        <w:t>«Кудесники Печоры»</w:t>
      </w:r>
    </w:p>
    <w:p w:rsidR="00D72490" w:rsidRDefault="00D72490" w:rsidP="00300DAE">
      <w:pPr>
        <w:shd w:val="clear" w:color="auto" w:fill="FFFFFF"/>
        <w:spacing w:after="0" w:line="278" w:lineRule="exact"/>
        <w:ind w:right="442"/>
        <w:rPr>
          <w:rFonts w:ascii="Times New Roman" w:hAnsi="Times New Roman" w:cs="Times New Roman"/>
          <w:bCs/>
          <w:spacing w:val="-1"/>
          <w:sz w:val="26"/>
          <w:szCs w:val="26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3119"/>
        <w:gridCol w:w="4252"/>
        <w:gridCol w:w="3544"/>
        <w:gridCol w:w="3969"/>
      </w:tblGrid>
      <w:tr w:rsidR="00502C5F" w:rsidRPr="00F46C81" w:rsidTr="00A67B92">
        <w:trPr>
          <w:trHeight w:val="448"/>
        </w:trPr>
        <w:tc>
          <w:tcPr>
            <w:tcW w:w="3119" w:type="dxa"/>
          </w:tcPr>
          <w:p w:rsidR="00502C5F" w:rsidRPr="00502C5F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502C5F"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11765" w:type="dxa"/>
            <w:gridSpan w:val="3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C5F" w:rsidRPr="00F46C81" w:rsidTr="00A67B92">
        <w:trPr>
          <w:trHeight w:val="356"/>
        </w:trPr>
        <w:tc>
          <w:tcPr>
            <w:tcW w:w="3119" w:type="dxa"/>
          </w:tcPr>
          <w:p w:rsidR="00502C5F" w:rsidRPr="00502C5F" w:rsidRDefault="00502C5F" w:rsidP="00502C5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502C5F">
              <w:rPr>
                <w:rFonts w:ascii="Times New Roman" w:hAnsi="Times New Roman" w:cs="Times New Roman"/>
              </w:rPr>
              <w:t>Дата рождения (полных лет)</w:t>
            </w:r>
          </w:p>
        </w:tc>
        <w:tc>
          <w:tcPr>
            <w:tcW w:w="11765" w:type="dxa"/>
            <w:gridSpan w:val="3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C5F" w:rsidRPr="00F46C81" w:rsidTr="00E42553">
        <w:trPr>
          <w:trHeight w:val="571"/>
        </w:trPr>
        <w:tc>
          <w:tcPr>
            <w:tcW w:w="3119" w:type="dxa"/>
          </w:tcPr>
          <w:p w:rsidR="00502C5F" w:rsidRPr="00502C5F" w:rsidRDefault="00502C5F" w:rsidP="00502C5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502C5F">
              <w:rPr>
                <w:rFonts w:ascii="Times New Roman" w:hAnsi="Times New Roman" w:cs="Times New Roman"/>
              </w:rPr>
              <w:t>Место жительства (указать город, населенный пункт)</w:t>
            </w:r>
          </w:p>
        </w:tc>
        <w:tc>
          <w:tcPr>
            <w:tcW w:w="11765" w:type="dxa"/>
            <w:gridSpan w:val="3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C5F" w:rsidRPr="00F46C81" w:rsidTr="00C04C7E">
        <w:trPr>
          <w:trHeight w:val="453"/>
        </w:trPr>
        <w:tc>
          <w:tcPr>
            <w:tcW w:w="3119" w:type="dxa"/>
          </w:tcPr>
          <w:p w:rsidR="00502C5F" w:rsidRPr="00502C5F" w:rsidRDefault="00502C5F" w:rsidP="00502C5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502C5F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11765" w:type="dxa"/>
            <w:gridSpan w:val="3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C5F" w:rsidRPr="00F46C81" w:rsidTr="00F17ECB">
        <w:trPr>
          <w:trHeight w:val="447"/>
        </w:trPr>
        <w:tc>
          <w:tcPr>
            <w:tcW w:w="3119" w:type="dxa"/>
          </w:tcPr>
          <w:p w:rsidR="00502C5F" w:rsidRPr="00502C5F" w:rsidRDefault="00502C5F" w:rsidP="00502C5F">
            <w:pPr>
              <w:rPr>
                <w:rFonts w:ascii="Times New Roman" w:hAnsi="Times New Roman" w:cs="Times New Roman"/>
              </w:rPr>
            </w:pPr>
            <w:r w:rsidRPr="00502C5F">
              <w:rPr>
                <w:rFonts w:ascii="Times New Roman" w:hAnsi="Times New Roman" w:cs="Times New Roman"/>
              </w:rPr>
              <w:t>Ф.И.О. педагога (полностью)</w:t>
            </w:r>
          </w:p>
        </w:tc>
        <w:tc>
          <w:tcPr>
            <w:tcW w:w="11765" w:type="dxa"/>
            <w:gridSpan w:val="3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C5F" w:rsidRPr="00F46C81" w:rsidTr="00E42553">
        <w:trPr>
          <w:trHeight w:val="571"/>
        </w:trPr>
        <w:tc>
          <w:tcPr>
            <w:tcW w:w="3119" w:type="dxa"/>
          </w:tcPr>
          <w:p w:rsidR="00502C5F" w:rsidRPr="00502C5F" w:rsidRDefault="00502C5F" w:rsidP="00502C5F">
            <w:pPr>
              <w:rPr>
                <w:rFonts w:ascii="Times New Roman" w:hAnsi="Times New Roman" w:cs="Times New Roman"/>
              </w:rPr>
            </w:pPr>
            <w:r w:rsidRPr="00502C5F">
              <w:rPr>
                <w:rFonts w:ascii="Times New Roman" w:hAnsi="Times New Roman" w:cs="Times New Roman"/>
              </w:rPr>
              <w:t>Учреждение</w:t>
            </w:r>
          </w:p>
          <w:p w:rsidR="00502C5F" w:rsidRPr="00502C5F" w:rsidRDefault="00502C5F" w:rsidP="00502C5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502C5F">
              <w:rPr>
                <w:rFonts w:ascii="Times New Roman" w:hAnsi="Times New Roman" w:cs="Times New Roman"/>
              </w:rPr>
              <w:t>(для одиночных участников – школа и класс)</w:t>
            </w:r>
          </w:p>
        </w:tc>
        <w:tc>
          <w:tcPr>
            <w:tcW w:w="11765" w:type="dxa"/>
            <w:gridSpan w:val="3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C5F" w:rsidRPr="00F46C81" w:rsidTr="00F17ECB">
        <w:trPr>
          <w:trHeight w:val="382"/>
        </w:trPr>
        <w:tc>
          <w:tcPr>
            <w:tcW w:w="3119" w:type="dxa"/>
          </w:tcPr>
          <w:p w:rsidR="00502C5F" w:rsidRPr="00502C5F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502C5F">
              <w:rPr>
                <w:rFonts w:ascii="Times New Roman" w:hAnsi="Times New Roman" w:cs="Times New Roman"/>
              </w:rPr>
              <w:t>Контактный телефон</w:t>
            </w:r>
            <w:r w:rsidR="00C04C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65" w:type="dxa"/>
            <w:gridSpan w:val="3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C5F" w:rsidRPr="00F46C81" w:rsidTr="00F17ECB">
        <w:trPr>
          <w:trHeight w:val="273"/>
        </w:trPr>
        <w:tc>
          <w:tcPr>
            <w:tcW w:w="3119" w:type="dxa"/>
          </w:tcPr>
          <w:p w:rsidR="00502C5F" w:rsidRPr="00F46C81" w:rsidRDefault="00502C5F" w:rsidP="00E42553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Номинации:</w:t>
            </w:r>
          </w:p>
        </w:tc>
        <w:tc>
          <w:tcPr>
            <w:tcW w:w="4252" w:type="dxa"/>
          </w:tcPr>
          <w:p w:rsidR="00502C5F" w:rsidRPr="00F46C81" w:rsidRDefault="00502C5F" w:rsidP="00E4255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 xml:space="preserve">Название работы, год создания </w:t>
            </w:r>
          </w:p>
        </w:tc>
        <w:tc>
          <w:tcPr>
            <w:tcW w:w="3544" w:type="dxa"/>
          </w:tcPr>
          <w:p w:rsidR="00502C5F" w:rsidRPr="00F46C81" w:rsidRDefault="00502C5F" w:rsidP="00E42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Техника исполнения</w:t>
            </w:r>
          </w:p>
          <w:p w:rsidR="00502C5F" w:rsidRPr="00F46C81" w:rsidRDefault="00502C5F" w:rsidP="00E4255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502C5F" w:rsidRPr="00F46C81" w:rsidRDefault="00502C5F" w:rsidP="00E42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Используемый материал</w:t>
            </w:r>
          </w:p>
        </w:tc>
      </w:tr>
      <w:tr w:rsidR="00502C5F" w:rsidRPr="00F46C81" w:rsidTr="00E42553">
        <w:tc>
          <w:tcPr>
            <w:tcW w:w="3119" w:type="dxa"/>
          </w:tcPr>
          <w:p w:rsidR="00502C5F" w:rsidRPr="00F46C81" w:rsidRDefault="00502C5F" w:rsidP="00E42553">
            <w:pPr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Современное творчество</w:t>
            </w:r>
          </w:p>
        </w:tc>
        <w:tc>
          <w:tcPr>
            <w:tcW w:w="4252" w:type="dxa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</w:tr>
      <w:tr w:rsidR="00502C5F" w:rsidRPr="00F46C81" w:rsidTr="00E42553">
        <w:trPr>
          <w:trHeight w:val="573"/>
        </w:trPr>
        <w:tc>
          <w:tcPr>
            <w:tcW w:w="3119" w:type="dxa"/>
          </w:tcPr>
          <w:p w:rsidR="00502C5F" w:rsidRPr="00F46C81" w:rsidRDefault="00502C5F" w:rsidP="00E42553">
            <w:pPr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Традиционное творчество</w:t>
            </w:r>
          </w:p>
        </w:tc>
        <w:tc>
          <w:tcPr>
            <w:tcW w:w="4252" w:type="dxa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</w:tr>
      <w:tr w:rsidR="00502C5F" w:rsidRPr="00F46C81" w:rsidTr="00E42553">
        <w:tc>
          <w:tcPr>
            <w:tcW w:w="3119" w:type="dxa"/>
          </w:tcPr>
          <w:p w:rsidR="00502C5F" w:rsidRPr="002D49D2" w:rsidRDefault="00502C5F" w:rsidP="00E42553">
            <w:pPr>
              <w:rPr>
                <w:rFonts w:ascii="Times New Roman" w:hAnsi="Times New Roman" w:cs="Times New Roman"/>
                <w:b/>
              </w:rPr>
            </w:pPr>
            <w:r w:rsidRPr="002D49D2">
              <w:rPr>
                <w:rFonts w:ascii="Times New Roman" w:hAnsi="Times New Roman" w:cs="Times New Roman"/>
                <w:b/>
              </w:rPr>
              <w:t>Традиционное творчество в современной обработке</w:t>
            </w:r>
          </w:p>
        </w:tc>
        <w:tc>
          <w:tcPr>
            <w:tcW w:w="4252" w:type="dxa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</w:tr>
      <w:tr w:rsidR="00502C5F" w:rsidRPr="00F46C81" w:rsidTr="00E42553">
        <w:tc>
          <w:tcPr>
            <w:tcW w:w="3119" w:type="dxa"/>
          </w:tcPr>
          <w:p w:rsidR="00502C5F" w:rsidRPr="002D49D2" w:rsidRDefault="00502C5F" w:rsidP="00E42553">
            <w:pPr>
              <w:rPr>
                <w:rFonts w:ascii="Times New Roman" w:hAnsi="Times New Roman" w:cs="Times New Roman"/>
                <w:b/>
              </w:rPr>
            </w:pPr>
            <w:r w:rsidRPr="002D49D2">
              <w:rPr>
                <w:rFonts w:ascii="Times New Roman" w:hAnsi="Times New Roman" w:cs="Times New Roman"/>
                <w:b/>
              </w:rPr>
              <w:t xml:space="preserve">Специальная номинация </w:t>
            </w:r>
            <w:r w:rsidR="002D49D2" w:rsidRPr="002D49D2">
              <w:rPr>
                <w:rFonts w:ascii="Times New Roman" w:hAnsi="Times New Roman"/>
                <w:b/>
              </w:rPr>
              <w:t>«80-летие Победы»</w:t>
            </w:r>
          </w:p>
        </w:tc>
        <w:tc>
          <w:tcPr>
            <w:tcW w:w="4252" w:type="dxa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502C5F" w:rsidRPr="00F46C81" w:rsidRDefault="00502C5F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</w:tr>
    </w:tbl>
    <w:p w:rsidR="004A7340" w:rsidRPr="00413C36" w:rsidRDefault="004A7340" w:rsidP="00F17ECB">
      <w:pPr>
        <w:shd w:val="clear" w:color="auto" w:fill="FFFFFF"/>
        <w:spacing w:after="0" w:line="240" w:lineRule="auto"/>
        <w:ind w:right="-31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lastRenderedPageBreak/>
        <w:t>Приложение 2</w:t>
      </w:r>
    </w:p>
    <w:p w:rsidR="004A7340" w:rsidRPr="00413C36" w:rsidRDefault="004A7340" w:rsidP="00413C36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t xml:space="preserve">к положению о проведении </w:t>
      </w:r>
    </w:p>
    <w:p w:rsidR="004A7340" w:rsidRPr="00413C36" w:rsidRDefault="001D447D" w:rsidP="00413C36">
      <w:pPr>
        <w:shd w:val="clear" w:color="auto" w:fill="FFFFFF"/>
        <w:spacing w:after="0" w:line="240" w:lineRule="auto"/>
        <w:ind w:left="283" w:right="-31"/>
        <w:jc w:val="right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lang w:val="en-US"/>
        </w:rPr>
        <w:t>X</w:t>
      </w:r>
      <w:r w:rsidR="004A7340" w:rsidRPr="00413C36">
        <w:rPr>
          <w:rFonts w:ascii="Times New Roman" w:hAnsi="Times New Roman" w:cs="Times New Roman"/>
          <w:spacing w:val="-3"/>
          <w:lang w:val="en-US"/>
        </w:rPr>
        <w:t>X</w:t>
      </w:r>
      <w:r w:rsidR="004A7340" w:rsidRPr="00413C36">
        <w:rPr>
          <w:rFonts w:ascii="Times New Roman" w:hAnsi="Times New Roman" w:cs="Times New Roman"/>
          <w:spacing w:val="-3"/>
        </w:rPr>
        <w:t xml:space="preserve"> открытого муниципального фестиваля-конкурса </w:t>
      </w:r>
    </w:p>
    <w:p w:rsidR="004A7340" w:rsidRPr="00413C36" w:rsidRDefault="004A7340" w:rsidP="00413C36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t xml:space="preserve">декоративно-прикладного творчества </w:t>
      </w:r>
    </w:p>
    <w:p w:rsidR="004A7340" w:rsidRDefault="004A7340" w:rsidP="00413C36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t>«Кудесники Печоры»</w:t>
      </w:r>
    </w:p>
    <w:p w:rsidR="00C04C7E" w:rsidRPr="00413C36" w:rsidRDefault="00C04C7E" w:rsidP="00413C36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</w:p>
    <w:p w:rsidR="00300DAE" w:rsidRPr="00300DAE" w:rsidRDefault="00300DAE" w:rsidP="00300DAE">
      <w:pPr>
        <w:shd w:val="clear" w:color="auto" w:fill="FFFFFF"/>
        <w:spacing w:after="0" w:line="278" w:lineRule="exact"/>
        <w:ind w:right="4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0DAE">
        <w:rPr>
          <w:rFonts w:ascii="Times New Roman" w:hAnsi="Times New Roman" w:cs="Times New Roman"/>
          <w:b/>
          <w:bCs/>
          <w:sz w:val="26"/>
          <w:szCs w:val="26"/>
        </w:rPr>
        <w:t xml:space="preserve">ЗАЯВКА НА УЧАСТИЕ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 ВЫСТАВКЕ 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ВЗРОСЛЫХ </w:t>
      </w:r>
      <w:r w:rsidRPr="00300DAE">
        <w:rPr>
          <w:rFonts w:ascii="Times New Roman" w:hAnsi="Times New Roman" w:cs="Times New Roman"/>
          <w:b/>
          <w:bCs/>
          <w:spacing w:val="-1"/>
          <w:sz w:val="26"/>
          <w:szCs w:val="26"/>
        </w:rPr>
        <w:t>РАБОТ</w:t>
      </w:r>
    </w:p>
    <w:p w:rsidR="00300DAE" w:rsidRPr="00300DAE" w:rsidRDefault="001D447D" w:rsidP="00300DAE">
      <w:pPr>
        <w:shd w:val="clear" w:color="auto" w:fill="FFFFFF"/>
        <w:spacing w:after="0" w:line="278" w:lineRule="exact"/>
        <w:ind w:right="4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="00300DAE" w:rsidRPr="00300DAE"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="00300DAE" w:rsidRPr="00300DAE">
        <w:rPr>
          <w:rFonts w:ascii="Times New Roman" w:hAnsi="Times New Roman" w:cs="Times New Roman"/>
          <w:b/>
          <w:bCs/>
          <w:sz w:val="26"/>
          <w:szCs w:val="26"/>
        </w:rPr>
        <w:t xml:space="preserve"> открытого муниципального фестиваля-конкурса декоративно-прикладного творчества </w:t>
      </w:r>
      <w:r w:rsidR="00300DAE" w:rsidRPr="00300DAE">
        <w:rPr>
          <w:rFonts w:ascii="Times New Roman" w:hAnsi="Times New Roman" w:cs="Times New Roman"/>
          <w:b/>
          <w:bCs/>
          <w:spacing w:val="-1"/>
          <w:sz w:val="26"/>
          <w:szCs w:val="26"/>
        </w:rPr>
        <w:t>«Кудесники Печоры»</w:t>
      </w:r>
    </w:p>
    <w:p w:rsidR="00D72490" w:rsidRPr="009E3819" w:rsidRDefault="00D72490" w:rsidP="00300DAE">
      <w:pPr>
        <w:shd w:val="clear" w:color="auto" w:fill="FFFFFF"/>
        <w:spacing w:after="0" w:line="278" w:lineRule="exact"/>
        <w:ind w:right="442"/>
        <w:rPr>
          <w:rFonts w:ascii="Times New Roman" w:hAnsi="Times New Roman" w:cs="Times New Roman"/>
          <w:bCs/>
          <w:spacing w:val="-1"/>
          <w:sz w:val="26"/>
          <w:szCs w:val="26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3119"/>
        <w:gridCol w:w="4252"/>
        <w:gridCol w:w="3544"/>
        <w:gridCol w:w="3969"/>
      </w:tblGrid>
      <w:tr w:rsidR="007774E9" w:rsidRPr="00F46C81" w:rsidTr="00E23127">
        <w:tc>
          <w:tcPr>
            <w:tcW w:w="3119" w:type="dxa"/>
          </w:tcPr>
          <w:p w:rsidR="007774E9" w:rsidRPr="00C04C7E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C04C7E">
              <w:rPr>
                <w:rFonts w:ascii="Times New Roman" w:hAnsi="Times New Roman" w:cs="Times New Roman"/>
              </w:rPr>
              <w:t>ФИО полностью</w:t>
            </w:r>
          </w:p>
          <w:p w:rsidR="007774E9" w:rsidRPr="00C04C7E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5" w:type="dxa"/>
            <w:gridSpan w:val="3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74E9" w:rsidRPr="00F46C81" w:rsidTr="00E23127">
        <w:tc>
          <w:tcPr>
            <w:tcW w:w="3119" w:type="dxa"/>
          </w:tcPr>
          <w:p w:rsidR="007774E9" w:rsidRPr="00C04C7E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C04C7E">
              <w:rPr>
                <w:rFonts w:ascii="Times New Roman" w:hAnsi="Times New Roman" w:cs="Times New Roman"/>
              </w:rPr>
              <w:t>Дата рождения</w:t>
            </w:r>
          </w:p>
          <w:p w:rsidR="007774E9" w:rsidRPr="00C04C7E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5" w:type="dxa"/>
            <w:gridSpan w:val="3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74E9" w:rsidRPr="00F46C81" w:rsidTr="00E23127">
        <w:trPr>
          <w:trHeight w:val="571"/>
        </w:trPr>
        <w:tc>
          <w:tcPr>
            <w:tcW w:w="3119" w:type="dxa"/>
          </w:tcPr>
          <w:p w:rsidR="007774E9" w:rsidRPr="00C04C7E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C04C7E">
              <w:rPr>
                <w:rFonts w:ascii="Times New Roman" w:hAnsi="Times New Roman" w:cs="Times New Roman"/>
              </w:rPr>
              <w:t>Место жительства (указать город, населенный пункт)</w:t>
            </w:r>
          </w:p>
        </w:tc>
        <w:tc>
          <w:tcPr>
            <w:tcW w:w="11765" w:type="dxa"/>
            <w:gridSpan w:val="3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48CE" w:rsidRPr="00F46C81" w:rsidTr="00E23127">
        <w:trPr>
          <w:trHeight w:val="571"/>
        </w:trPr>
        <w:tc>
          <w:tcPr>
            <w:tcW w:w="3119" w:type="dxa"/>
          </w:tcPr>
          <w:p w:rsidR="005548CE" w:rsidRPr="00C04C7E" w:rsidRDefault="005548CE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C04C7E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1765" w:type="dxa"/>
            <w:gridSpan w:val="3"/>
          </w:tcPr>
          <w:p w:rsidR="005548CE" w:rsidRPr="00F46C81" w:rsidRDefault="005548CE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74E9" w:rsidRPr="00F46C81" w:rsidTr="00E23127">
        <w:tc>
          <w:tcPr>
            <w:tcW w:w="3119" w:type="dxa"/>
          </w:tcPr>
          <w:p w:rsidR="007774E9" w:rsidRPr="00F46C81" w:rsidRDefault="007774E9" w:rsidP="00E42553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Номинации:</w:t>
            </w:r>
          </w:p>
        </w:tc>
        <w:tc>
          <w:tcPr>
            <w:tcW w:w="4252" w:type="dxa"/>
          </w:tcPr>
          <w:p w:rsidR="007774E9" w:rsidRPr="00F46C81" w:rsidRDefault="007774E9" w:rsidP="00E4255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 xml:space="preserve">Название работы, год создания </w:t>
            </w:r>
          </w:p>
        </w:tc>
        <w:tc>
          <w:tcPr>
            <w:tcW w:w="3544" w:type="dxa"/>
          </w:tcPr>
          <w:p w:rsidR="007774E9" w:rsidRPr="00F46C81" w:rsidRDefault="007774E9" w:rsidP="00E42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Техника исполнения</w:t>
            </w:r>
          </w:p>
          <w:p w:rsidR="007774E9" w:rsidRPr="00F46C81" w:rsidRDefault="007774E9" w:rsidP="00E4255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774E9" w:rsidRPr="00F46C81" w:rsidRDefault="007774E9" w:rsidP="00E42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Используемый материал</w:t>
            </w:r>
          </w:p>
        </w:tc>
      </w:tr>
      <w:tr w:rsidR="007774E9" w:rsidRPr="00F46C81" w:rsidTr="00E23127">
        <w:tc>
          <w:tcPr>
            <w:tcW w:w="3119" w:type="dxa"/>
          </w:tcPr>
          <w:p w:rsidR="007774E9" w:rsidRPr="00F46C81" w:rsidRDefault="007774E9" w:rsidP="00E42553">
            <w:pPr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Современное творчество</w:t>
            </w:r>
          </w:p>
        </w:tc>
        <w:tc>
          <w:tcPr>
            <w:tcW w:w="4252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</w:tr>
      <w:tr w:rsidR="007774E9" w:rsidRPr="00F46C81" w:rsidTr="00E23127">
        <w:trPr>
          <w:trHeight w:val="573"/>
        </w:trPr>
        <w:tc>
          <w:tcPr>
            <w:tcW w:w="3119" w:type="dxa"/>
          </w:tcPr>
          <w:p w:rsidR="007774E9" w:rsidRPr="00F46C81" w:rsidRDefault="007774E9" w:rsidP="00E42553">
            <w:pPr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Традиционное творчество</w:t>
            </w:r>
          </w:p>
        </w:tc>
        <w:tc>
          <w:tcPr>
            <w:tcW w:w="4252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</w:tr>
      <w:tr w:rsidR="007774E9" w:rsidRPr="00F46C81" w:rsidTr="00E23127">
        <w:tc>
          <w:tcPr>
            <w:tcW w:w="3119" w:type="dxa"/>
          </w:tcPr>
          <w:p w:rsidR="007774E9" w:rsidRPr="00F46C81" w:rsidRDefault="007774E9" w:rsidP="00E42553">
            <w:pPr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Традиционное творчество в современной обработке</w:t>
            </w:r>
          </w:p>
        </w:tc>
        <w:tc>
          <w:tcPr>
            <w:tcW w:w="4252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</w:tr>
      <w:tr w:rsidR="007774E9" w:rsidRPr="00F46C81" w:rsidTr="00E23127">
        <w:tc>
          <w:tcPr>
            <w:tcW w:w="3119" w:type="dxa"/>
          </w:tcPr>
          <w:p w:rsidR="007774E9" w:rsidRPr="00F46C81" w:rsidRDefault="007774E9" w:rsidP="00E42553">
            <w:pPr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Национальное творчество</w:t>
            </w:r>
          </w:p>
        </w:tc>
        <w:tc>
          <w:tcPr>
            <w:tcW w:w="4252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</w:tr>
      <w:tr w:rsidR="007774E9" w:rsidRPr="00F46C81" w:rsidTr="00E23127">
        <w:tc>
          <w:tcPr>
            <w:tcW w:w="3119" w:type="dxa"/>
          </w:tcPr>
          <w:p w:rsidR="007774E9" w:rsidRPr="00F46C81" w:rsidRDefault="002D49D2" w:rsidP="00E42553">
            <w:pPr>
              <w:rPr>
                <w:rFonts w:ascii="Times New Roman" w:hAnsi="Times New Roman" w:cs="Times New Roman"/>
                <w:b/>
              </w:rPr>
            </w:pPr>
            <w:r w:rsidRPr="002D49D2">
              <w:rPr>
                <w:rFonts w:ascii="Times New Roman" w:hAnsi="Times New Roman" w:cs="Times New Roman"/>
                <w:b/>
              </w:rPr>
              <w:t xml:space="preserve">Специальная номинация </w:t>
            </w:r>
            <w:r w:rsidRPr="002D49D2">
              <w:rPr>
                <w:rFonts w:ascii="Times New Roman" w:hAnsi="Times New Roman"/>
                <w:b/>
              </w:rPr>
              <w:t>«80-летие Победы»</w:t>
            </w:r>
          </w:p>
        </w:tc>
        <w:tc>
          <w:tcPr>
            <w:tcW w:w="4252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7774E9" w:rsidRPr="00F46C81" w:rsidRDefault="007774E9" w:rsidP="00E4255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</w:tr>
    </w:tbl>
    <w:p w:rsidR="00033939" w:rsidRDefault="00033939" w:rsidP="00D72490">
      <w:pPr>
        <w:spacing w:after="0"/>
        <w:rPr>
          <w:rFonts w:ascii="Times New Roman" w:hAnsi="Times New Roman" w:cs="Times New Roman"/>
          <w:highlight w:val="yellow"/>
        </w:rPr>
      </w:pPr>
    </w:p>
    <w:p w:rsidR="00B2558C" w:rsidRDefault="00B2558C" w:rsidP="00D72490">
      <w:pPr>
        <w:spacing w:after="0"/>
        <w:rPr>
          <w:rFonts w:ascii="Times New Roman" w:hAnsi="Times New Roman" w:cs="Times New Roman"/>
          <w:highlight w:val="yellow"/>
        </w:rPr>
      </w:pPr>
    </w:p>
    <w:p w:rsidR="00B2558C" w:rsidRPr="00413C36" w:rsidRDefault="00B2558C" w:rsidP="00B2558C">
      <w:pPr>
        <w:shd w:val="clear" w:color="auto" w:fill="FFFFFF"/>
        <w:spacing w:after="0" w:line="240" w:lineRule="auto"/>
        <w:ind w:right="-31"/>
        <w:jc w:val="right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Приложение 3</w:t>
      </w:r>
    </w:p>
    <w:p w:rsidR="00B2558C" w:rsidRPr="00413C36" w:rsidRDefault="00B2558C" w:rsidP="00B2558C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t xml:space="preserve">к положению о проведении </w:t>
      </w:r>
    </w:p>
    <w:p w:rsidR="00B2558C" w:rsidRPr="00413C36" w:rsidRDefault="00B2558C" w:rsidP="00B2558C">
      <w:pPr>
        <w:shd w:val="clear" w:color="auto" w:fill="FFFFFF"/>
        <w:spacing w:after="0" w:line="240" w:lineRule="auto"/>
        <w:ind w:left="283" w:right="-31"/>
        <w:jc w:val="right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lang w:val="en-US"/>
        </w:rPr>
        <w:t>X</w:t>
      </w:r>
      <w:r w:rsidRPr="00413C36">
        <w:rPr>
          <w:rFonts w:ascii="Times New Roman" w:hAnsi="Times New Roman" w:cs="Times New Roman"/>
          <w:spacing w:val="-3"/>
          <w:lang w:val="en-US"/>
        </w:rPr>
        <w:t>X</w:t>
      </w:r>
      <w:r w:rsidRPr="00413C36">
        <w:rPr>
          <w:rFonts w:ascii="Times New Roman" w:hAnsi="Times New Roman" w:cs="Times New Roman"/>
          <w:spacing w:val="-3"/>
        </w:rPr>
        <w:t xml:space="preserve"> открытого муниципального фестиваля-конкурса </w:t>
      </w:r>
    </w:p>
    <w:p w:rsidR="00B2558C" w:rsidRPr="00413C36" w:rsidRDefault="00B2558C" w:rsidP="00B2558C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t xml:space="preserve">декоративно-прикладного творчества </w:t>
      </w:r>
    </w:p>
    <w:p w:rsidR="00B2558C" w:rsidRDefault="00B2558C" w:rsidP="00B2558C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t>«Кудесники Печоры»</w:t>
      </w:r>
    </w:p>
    <w:p w:rsidR="00B2558C" w:rsidRPr="00413C36" w:rsidRDefault="00B2558C" w:rsidP="00B2558C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</w:p>
    <w:p w:rsidR="00E405D3" w:rsidRDefault="00B2558C" w:rsidP="00B2558C">
      <w:pPr>
        <w:shd w:val="clear" w:color="auto" w:fill="FFFFFF"/>
        <w:spacing w:after="0" w:line="278" w:lineRule="exact"/>
        <w:ind w:right="4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0DAE">
        <w:rPr>
          <w:rFonts w:ascii="Times New Roman" w:hAnsi="Times New Roman" w:cs="Times New Roman"/>
          <w:b/>
          <w:bCs/>
          <w:sz w:val="26"/>
          <w:szCs w:val="26"/>
        </w:rPr>
        <w:t xml:space="preserve">ЗАЯВКА НА УЧАСТИЕ </w:t>
      </w:r>
    </w:p>
    <w:p w:rsidR="00B2558C" w:rsidRDefault="00B2558C" w:rsidP="00B2558C">
      <w:pPr>
        <w:shd w:val="clear" w:color="auto" w:fill="FFFFFF"/>
        <w:spacing w:after="0" w:line="278" w:lineRule="exact"/>
        <w:ind w:right="442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ВЫСТАВКЕ </w:t>
      </w:r>
      <w:r w:rsidRPr="00300DAE">
        <w:rPr>
          <w:rFonts w:ascii="Times New Roman" w:hAnsi="Times New Roman" w:cs="Times New Roman"/>
          <w:b/>
          <w:bCs/>
          <w:spacing w:val="-1"/>
          <w:sz w:val="26"/>
          <w:szCs w:val="26"/>
        </w:rPr>
        <w:t>РАБОТ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ДЛЯ ЛЮДЕЙ С ОГРАНИЧЕННЫМИ ВОЗМОЖНОСТЯМИ ЗДОРОВЬЯ</w:t>
      </w:r>
    </w:p>
    <w:p w:rsidR="004954F1" w:rsidRPr="00300DAE" w:rsidRDefault="004954F1" w:rsidP="00B2558C">
      <w:pPr>
        <w:shd w:val="clear" w:color="auto" w:fill="FFFFFF"/>
        <w:spacing w:after="0" w:line="278" w:lineRule="exact"/>
        <w:ind w:right="4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558C" w:rsidRPr="00300DAE" w:rsidRDefault="00B2558C" w:rsidP="00B2558C">
      <w:pPr>
        <w:shd w:val="clear" w:color="auto" w:fill="FFFFFF"/>
        <w:spacing w:after="0" w:line="278" w:lineRule="exact"/>
        <w:ind w:right="4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Pr="00300DAE"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Pr="00300DAE">
        <w:rPr>
          <w:rFonts w:ascii="Times New Roman" w:hAnsi="Times New Roman" w:cs="Times New Roman"/>
          <w:b/>
          <w:bCs/>
          <w:sz w:val="26"/>
          <w:szCs w:val="26"/>
        </w:rPr>
        <w:t xml:space="preserve"> открытого муниципального фестиваля-конкурса декоративно-прикладного творчества </w:t>
      </w:r>
      <w:r w:rsidRPr="00300DAE">
        <w:rPr>
          <w:rFonts w:ascii="Times New Roman" w:hAnsi="Times New Roman" w:cs="Times New Roman"/>
          <w:b/>
          <w:bCs/>
          <w:spacing w:val="-1"/>
          <w:sz w:val="26"/>
          <w:szCs w:val="26"/>
        </w:rPr>
        <w:t>«Кудесники Печоры»</w:t>
      </w:r>
    </w:p>
    <w:p w:rsidR="00B2558C" w:rsidRPr="009E3819" w:rsidRDefault="00B2558C" w:rsidP="00B2558C">
      <w:pPr>
        <w:shd w:val="clear" w:color="auto" w:fill="FFFFFF"/>
        <w:spacing w:after="0" w:line="278" w:lineRule="exact"/>
        <w:ind w:right="442"/>
        <w:rPr>
          <w:rFonts w:ascii="Times New Roman" w:hAnsi="Times New Roman" w:cs="Times New Roman"/>
          <w:bCs/>
          <w:spacing w:val="-1"/>
          <w:sz w:val="26"/>
          <w:szCs w:val="26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3119"/>
        <w:gridCol w:w="11765"/>
      </w:tblGrid>
      <w:tr w:rsidR="00B2558C" w:rsidRPr="00F46C81" w:rsidTr="00484970">
        <w:tc>
          <w:tcPr>
            <w:tcW w:w="3119" w:type="dxa"/>
          </w:tcPr>
          <w:p w:rsidR="00B2558C" w:rsidRPr="00C04C7E" w:rsidRDefault="00B2558C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C04C7E">
              <w:rPr>
                <w:rFonts w:ascii="Times New Roman" w:hAnsi="Times New Roman" w:cs="Times New Roman"/>
              </w:rPr>
              <w:t>ФИО полностью</w:t>
            </w:r>
          </w:p>
          <w:p w:rsidR="00B2558C" w:rsidRPr="00C04C7E" w:rsidRDefault="00B2558C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5" w:type="dxa"/>
          </w:tcPr>
          <w:p w:rsidR="00B2558C" w:rsidRPr="00F46C81" w:rsidRDefault="00B2558C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58C" w:rsidRPr="00F46C81" w:rsidTr="00484970">
        <w:tc>
          <w:tcPr>
            <w:tcW w:w="3119" w:type="dxa"/>
          </w:tcPr>
          <w:p w:rsidR="00B2558C" w:rsidRPr="00C04C7E" w:rsidRDefault="00B2558C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C04C7E">
              <w:rPr>
                <w:rFonts w:ascii="Times New Roman" w:hAnsi="Times New Roman" w:cs="Times New Roman"/>
              </w:rPr>
              <w:t>Дата рождения</w:t>
            </w:r>
          </w:p>
          <w:p w:rsidR="00B2558C" w:rsidRPr="00C04C7E" w:rsidRDefault="00B2558C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5" w:type="dxa"/>
          </w:tcPr>
          <w:p w:rsidR="00B2558C" w:rsidRPr="00F46C81" w:rsidRDefault="00B2558C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58C" w:rsidRPr="00F46C81" w:rsidTr="00484970">
        <w:trPr>
          <w:trHeight w:val="571"/>
        </w:trPr>
        <w:tc>
          <w:tcPr>
            <w:tcW w:w="3119" w:type="dxa"/>
          </w:tcPr>
          <w:p w:rsidR="00B2558C" w:rsidRPr="00C04C7E" w:rsidRDefault="00B2558C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C04C7E">
              <w:rPr>
                <w:rFonts w:ascii="Times New Roman" w:hAnsi="Times New Roman" w:cs="Times New Roman"/>
              </w:rPr>
              <w:t>Место жительства (указать город, населенный пункт)</w:t>
            </w:r>
          </w:p>
        </w:tc>
        <w:tc>
          <w:tcPr>
            <w:tcW w:w="11765" w:type="dxa"/>
          </w:tcPr>
          <w:p w:rsidR="00B2558C" w:rsidRPr="00F46C81" w:rsidRDefault="00B2558C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58C" w:rsidRPr="00F46C81" w:rsidTr="00484970">
        <w:trPr>
          <w:trHeight w:val="571"/>
        </w:trPr>
        <w:tc>
          <w:tcPr>
            <w:tcW w:w="3119" w:type="dxa"/>
          </w:tcPr>
          <w:p w:rsidR="00B2558C" w:rsidRPr="00C04C7E" w:rsidRDefault="00B2558C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C04C7E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1765" w:type="dxa"/>
          </w:tcPr>
          <w:p w:rsidR="00B2558C" w:rsidRPr="00F46C81" w:rsidRDefault="00B2558C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05D3" w:rsidRPr="00F46C81" w:rsidTr="005B3C34">
        <w:tc>
          <w:tcPr>
            <w:tcW w:w="3119" w:type="dxa"/>
          </w:tcPr>
          <w:p w:rsidR="00E405D3" w:rsidRPr="00F46C81" w:rsidRDefault="00E405D3" w:rsidP="00484970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Название работы, год создания</w:t>
            </w:r>
          </w:p>
        </w:tc>
        <w:tc>
          <w:tcPr>
            <w:tcW w:w="11765" w:type="dxa"/>
          </w:tcPr>
          <w:p w:rsidR="00E405D3" w:rsidRPr="00F46C81" w:rsidRDefault="00E405D3" w:rsidP="00E405D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E405D3" w:rsidRPr="00F46C81" w:rsidRDefault="00E405D3" w:rsidP="00E405D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E405D3" w:rsidRPr="00F46C81" w:rsidRDefault="00E405D3" w:rsidP="00E405D3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  <w:p w:rsidR="00E405D3" w:rsidRPr="00F46C81" w:rsidRDefault="00E405D3" w:rsidP="0048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05D3" w:rsidRPr="00F46C81" w:rsidTr="00827D12">
        <w:tc>
          <w:tcPr>
            <w:tcW w:w="3119" w:type="dxa"/>
          </w:tcPr>
          <w:p w:rsidR="00E405D3" w:rsidRPr="00F46C81" w:rsidRDefault="00E405D3" w:rsidP="00E405D3">
            <w:pPr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Техника исполнения</w:t>
            </w:r>
          </w:p>
          <w:p w:rsidR="00E405D3" w:rsidRPr="00F46C81" w:rsidRDefault="00E405D3" w:rsidP="004849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5" w:type="dxa"/>
          </w:tcPr>
          <w:p w:rsidR="00E405D3" w:rsidRPr="00F46C81" w:rsidRDefault="00E405D3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E405D3" w:rsidRPr="00F46C81" w:rsidRDefault="00E405D3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E405D3" w:rsidRPr="00F46C81" w:rsidRDefault="00E405D3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  <w:p w:rsidR="00E405D3" w:rsidRPr="00F46C81" w:rsidRDefault="00E405D3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05D3" w:rsidRPr="00F46C81" w:rsidTr="00F416D6">
        <w:trPr>
          <w:trHeight w:val="573"/>
        </w:trPr>
        <w:tc>
          <w:tcPr>
            <w:tcW w:w="3119" w:type="dxa"/>
          </w:tcPr>
          <w:p w:rsidR="00E405D3" w:rsidRPr="00F46C81" w:rsidRDefault="00E405D3" w:rsidP="00484970">
            <w:pPr>
              <w:rPr>
                <w:rFonts w:ascii="Times New Roman" w:hAnsi="Times New Roman" w:cs="Times New Roman"/>
                <w:b/>
              </w:rPr>
            </w:pPr>
            <w:r w:rsidRPr="00F46C81">
              <w:rPr>
                <w:rFonts w:ascii="Times New Roman" w:hAnsi="Times New Roman" w:cs="Times New Roman"/>
                <w:b/>
              </w:rPr>
              <w:t>Используемый материал</w:t>
            </w:r>
          </w:p>
        </w:tc>
        <w:tc>
          <w:tcPr>
            <w:tcW w:w="11765" w:type="dxa"/>
          </w:tcPr>
          <w:p w:rsidR="00E405D3" w:rsidRPr="00F46C81" w:rsidRDefault="00E405D3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1.</w:t>
            </w:r>
          </w:p>
          <w:p w:rsidR="00E405D3" w:rsidRPr="00F46C81" w:rsidRDefault="00E405D3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2.</w:t>
            </w:r>
          </w:p>
          <w:p w:rsidR="00E405D3" w:rsidRPr="00F46C81" w:rsidRDefault="00E405D3" w:rsidP="00484970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F46C81">
              <w:rPr>
                <w:rFonts w:ascii="Times New Roman" w:hAnsi="Times New Roman" w:cs="Times New Roman"/>
              </w:rPr>
              <w:t>3.</w:t>
            </w:r>
          </w:p>
        </w:tc>
      </w:tr>
    </w:tbl>
    <w:p w:rsidR="00B2558C" w:rsidRPr="00CC64A1" w:rsidRDefault="00B2558C" w:rsidP="00B2558C">
      <w:pPr>
        <w:spacing w:after="0"/>
        <w:rPr>
          <w:rFonts w:ascii="Times New Roman" w:hAnsi="Times New Roman" w:cs="Times New Roman"/>
          <w:highlight w:val="yellow"/>
        </w:rPr>
        <w:sectPr w:rsidR="00B2558C" w:rsidRPr="00CC64A1" w:rsidSect="0057517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B318D" w:rsidRPr="00413C36" w:rsidRDefault="00B2558C" w:rsidP="00413C36">
      <w:pPr>
        <w:shd w:val="clear" w:color="auto" w:fill="FFFFFF"/>
        <w:spacing w:after="0" w:line="240" w:lineRule="auto"/>
        <w:ind w:right="-31"/>
        <w:jc w:val="right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Приложение 4</w:t>
      </w:r>
    </w:p>
    <w:p w:rsidR="004A7340" w:rsidRPr="00413C36" w:rsidRDefault="004A7340" w:rsidP="00413C36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t xml:space="preserve">к положению о проведении </w:t>
      </w:r>
    </w:p>
    <w:p w:rsidR="004A7340" w:rsidRPr="00413C36" w:rsidRDefault="001D447D" w:rsidP="00413C36">
      <w:pPr>
        <w:shd w:val="clear" w:color="auto" w:fill="FFFFFF"/>
        <w:spacing w:after="0" w:line="240" w:lineRule="auto"/>
        <w:ind w:left="283" w:right="-31"/>
        <w:jc w:val="right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lang w:val="en-US"/>
        </w:rPr>
        <w:t>X</w:t>
      </w:r>
      <w:r w:rsidR="004A7340" w:rsidRPr="00413C36">
        <w:rPr>
          <w:rFonts w:ascii="Times New Roman" w:hAnsi="Times New Roman" w:cs="Times New Roman"/>
          <w:spacing w:val="-3"/>
          <w:lang w:val="en-US"/>
        </w:rPr>
        <w:t>X</w:t>
      </w:r>
      <w:r w:rsidR="004A7340" w:rsidRPr="00413C36">
        <w:rPr>
          <w:rFonts w:ascii="Times New Roman" w:hAnsi="Times New Roman" w:cs="Times New Roman"/>
          <w:spacing w:val="-3"/>
        </w:rPr>
        <w:t xml:space="preserve"> открытого муниципального фестиваля-конкурса </w:t>
      </w:r>
    </w:p>
    <w:p w:rsidR="004A7340" w:rsidRPr="00413C36" w:rsidRDefault="004A7340" w:rsidP="00413C36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t xml:space="preserve">декоративно-прикладного творчества </w:t>
      </w:r>
    </w:p>
    <w:p w:rsidR="004A7340" w:rsidRPr="00413C36" w:rsidRDefault="004A7340" w:rsidP="00413C36">
      <w:pPr>
        <w:shd w:val="clear" w:color="auto" w:fill="FFFFFF"/>
        <w:spacing w:after="0" w:line="240" w:lineRule="auto"/>
        <w:ind w:left="283" w:right="-31" w:firstLine="3576"/>
        <w:jc w:val="right"/>
        <w:rPr>
          <w:rFonts w:ascii="Times New Roman" w:hAnsi="Times New Roman" w:cs="Times New Roman"/>
          <w:spacing w:val="-3"/>
        </w:rPr>
      </w:pPr>
      <w:r w:rsidRPr="00413C36">
        <w:rPr>
          <w:rFonts w:ascii="Times New Roman" w:hAnsi="Times New Roman" w:cs="Times New Roman"/>
          <w:spacing w:val="-3"/>
        </w:rPr>
        <w:t>«Кудесники Печоры»</w:t>
      </w:r>
    </w:p>
    <w:p w:rsidR="006B318D" w:rsidRPr="00876B1C" w:rsidRDefault="006B318D" w:rsidP="006B31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13C36" w:rsidRPr="00876B1C" w:rsidRDefault="006B318D" w:rsidP="006B318D">
      <w:pPr>
        <w:shd w:val="clear" w:color="auto" w:fill="FFFFFF"/>
        <w:spacing w:after="0" w:line="278" w:lineRule="exact"/>
        <w:ind w:left="283" w:right="442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876B1C">
        <w:rPr>
          <w:rFonts w:ascii="Times New Roman" w:hAnsi="Times New Roman" w:cs="Times New Roman"/>
          <w:b/>
          <w:spacing w:val="-3"/>
          <w:sz w:val="26"/>
          <w:szCs w:val="26"/>
        </w:rPr>
        <w:t xml:space="preserve">Реквизиты для уплаты организационного взноса на участие </w:t>
      </w:r>
      <w:proofErr w:type="gramStart"/>
      <w:r w:rsidRPr="00876B1C">
        <w:rPr>
          <w:rFonts w:ascii="Times New Roman" w:hAnsi="Times New Roman" w:cs="Times New Roman"/>
          <w:b/>
          <w:spacing w:val="-3"/>
          <w:sz w:val="26"/>
          <w:szCs w:val="26"/>
        </w:rPr>
        <w:t>в</w:t>
      </w:r>
      <w:proofErr w:type="gramEnd"/>
      <w:r w:rsidRPr="00876B1C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</w:p>
    <w:p w:rsidR="006B318D" w:rsidRPr="00876B1C" w:rsidRDefault="004A7340" w:rsidP="006B318D">
      <w:pPr>
        <w:shd w:val="clear" w:color="auto" w:fill="FFFFFF"/>
        <w:spacing w:after="0" w:line="278" w:lineRule="exact"/>
        <w:ind w:left="283" w:right="4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6B1C">
        <w:rPr>
          <w:rFonts w:ascii="Times New Roman" w:hAnsi="Times New Roman" w:cs="Times New Roman"/>
          <w:b/>
          <w:bCs/>
          <w:sz w:val="26"/>
          <w:szCs w:val="26"/>
          <w:lang w:val="en-US"/>
        </w:rPr>
        <w:t>XX</w:t>
      </w:r>
      <w:r w:rsidR="006B318D" w:rsidRPr="00876B1C">
        <w:rPr>
          <w:rFonts w:ascii="Times New Roman" w:hAnsi="Times New Roman" w:cs="Times New Roman"/>
          <w:b/>
          <w:bCs/>
          <w:sz w:val="26"/>
          <w:szCs w:val="26"/>
        </w:rPr>
        <w:t xml:space="preserve"> открытом муниципальном фестивале-конкурсе</w:t>
      </w:r>
    </w:p>
    <w:p w:rsidR="006B318D" w:rsidRPr="00876B1C" w:rsidRDefault="006B318D" w:rsidP="006B318D">
      <w:pPr>
        <w:shd w:val="clear" w:color="auto" w:fill="FFFFFF"/>
        <w:spacing w:after="0" w:line="278" w:lineRule="exact"/>
        <w:ind w:left="283" w:right="442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876B1C">
        <w:rPr>
          <w:rFonts w:ascii="Times New Roman" w:hAnsi="Times New Roman" w:cs="Times New Roman"/>
          <w:b/>
          <w:bCs/>
          <w:sz w:val="26"/>
          <w:szCs w:val="26"/>
        </w:rPr>
        <w:t xml:space="preserve">декоративно-прикладного творчества </w:t>
      </w:r>
      <w:r w:rsidRPr="00876B1C">
        <w:rPr>
          <w:rFonts w:ascii="Times New Roman" w:hAnsi="Times New Roman" w:cs="Times New Roman"/>
          <w:b/>
          <w:bCs/>
          <w:spacing w:val="-1"/>
          <w:sz w:val="26"/>
          <w:szCs w:val="26"/>
        </w:rPr>
        <w:t>«Кудесники Печоры»</w:t>
      </w:r>
    </w:p>
    <w:p w:rsidR="00774848" w:rsidRDefault="00774848" w:rsidP="00A828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444" w:type="dxa"/>
        <w:tblInd w:w="20" w:type="dxa"/>
        <w:tblLook w:val="04A0"/>
      </w:tblPr>
      <w:tblGrid>
        <w:gridCol w:w="3632"/>
        <w:gridCol w:w="5812"/>
      </w:tblGrid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Наименование организации (полное, сокращенное)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 xml:space="preserve">Муниципальное автономное учреждение  дополнительного образования «Детская школа искусств </w:t>
            </w:r>
            <w:proofErr w:type="gramStart"/>
            <w:r>
              <w:rPr>
                <w:b w:val="0"/>
                <w:sz w:val="28"/>
                <w:szCs w:val="28"/>
                <w:highlight w:val="white"/>
              </w:rPr>
              <w:t>г</w:t>
            </w:r>
            <w:proofErr w:type="gramEnd"/>
            <w:r>
              <w:rPr>
                <w:b w:val="0"/>
                <w:sz w:val="28"/>
                <w:szCs w:val="28"/>
                <w:highlight w:val="white"/>
              </w:rPr>
              <w:t>. Печора»</w:t>
            </w:r>
          </w:p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(МАУ ДО «ДШИ г. Печора»)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Для перечислений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УФ МР «Печора» (МАУ ДО «ДШИ» г. Печора, 30076250141)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КБК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</w:rPr>
              <w:t>0</w:t>
            </w:r>
            <w:r>
              <w:rPr>
                <w:b w:val="0"/>
                <w:sz w:val="28"/>
                <w:szCs w:val="28"/>
                <w:highlight w:val="white"/>
              </w:rPr>
              <w:t>0000000000000000130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Юридический адрес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169600, РК, г</w:t>
            </w:r>
            <w:proofErr w:type="gramStart"/>
            <w:r>
              <w:rPr>
                <w:b w:val="0"/>
                <w:sz w:val="28"/>
                <w:szCs w:val="28"/>
                <w:highlight w:val="white"/>
              </w:rPr>
              <w:t>.П</w:t>
            </w:r>
            <w:proofErr w:type="gramEnd"/>
            <w:r>
              <w:rPr>
                <w:b w:val="0"/>
                <w:sz w:val="28"/>
                <w:szCs w:val="28"/>
                <w:highlight w:val="white"/>
              </w:rPr>
              <w:t>ечора, ул.</w:t>
            </w:r>
            <w:r>
              <w:rPr>
                <w:b w:val="0"/>
                <w:sz w:val="28"/>
                <w:szCs w:val="28"/>
              </w:rPr>
              <w:t>Спортивная, д. 48А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Почтовый адрес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169600, РК, г</w:t>
            </w:r>
            <w:proofErr w:type="gramStart"/>
            <w:r>
              <w:rPr>
                <w:b w:val="0"/>
                <w:sz w:val="28"/>
                <w:szCs w:val="28"/>
                <w:highlight w:val="white"/>
              </w:rPr>
              <w:t>.П</w:t>
            </w:r>
            <w:proofErr w:type="gramEnd"/>
            <w:r>
              <w:rPr>
                <w:b w:val="0"/>
                <w:sz w:val="28"/>
                <w:szCs w:val="28"/>
                <w:highlight w:val="white"/>
              </w:rPr>
              <w:t>ечора, ул.</w:t>
            </w:r>
            <w:r>
              <w:rPr>
                <w:b w:val="0"/>
                <w:sz w:val="28"/>
                <w:szCs w:val="28"/>
              </w:rPr>
              <w:t>Спортивная, д.48А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Телефоны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 xml:space="preserve">(82142) </w:t>
            </w:r>
            <w:r>
              <w:rPr>
                <w:b w:val="0"/>
                <w:sz w:val="28"/>
                <w:szCs w:val="28"/>
              </w:rPr>
              <w:t>7-16-01, 3-19-16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Т/факс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(82142) 7-</w:t>
            </w:r>
            <w:r>
              <w:rPr>
                <w:b w:val="0"/>
                <w:sz w:val="28"/>
                <w:szCs w:val="28"/>
              </w:rPr>
              <w:t>16-02</w:t>
            </w:r>
            <w:bookmarkStart w:id="0" w:name="_GoBack"/>
            <w:bookmarkEnd w:id="0"/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ИНН/КПП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1105020983/110501001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ОКПО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89796546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ОГРН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1091105000491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ОКАТО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87420000000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ОКВЭД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85.41.2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ОКТМО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87620101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ОКФС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14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ОКОГУ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4210007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ОКОПФ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7540</w:t>
            </w: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Наименование банка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  <w:shd w:val="clear" w:color="auto" w:fill="FFFFFF"/>
              </w:rPr>
              <w:t xml:space="preserve">ОТДЕЛЕНИЕ-НБ РЕСПУБЛИКА КОМИ БАНКА РОССИИ//УФК по Республике Коми, </w:t>
            </w:r>
            <w:proofErr w:type="gramStart"/>
            <w:r>
              <w:rPr>
                <w:b w:val="0"/>
                <w:color w:val="000000"/>
                <w:sz w:val="28"/>
                <w:szCs w:val="28"/>
                <w:highlight w:val="white"/>
                <w:shd w:val="clear" w:color="auto" w:fill="FFFFFF"/>
              </w:rPr>
              <w:t>г</w:t>
            </w:r>
            <w:proofErr w:type="gramEnd"/>
            <w:r>
              <w:rPr>
                <w:b w:val="0"/>
                <w:color w:val="000000"/>
                <w:sz w:val="28"/>
                <w:szCs w:val="28"/>
                <w:highlight w:val="white"/>
                <w:shd w:val="clear" w:color="auto" w:fill="FFFFFF"/>
              </w:rPr>
              <w:t>. Сыктывкар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Казначейский счет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  <w:shd w:val="clear" w:color="auto" w:fill="FFFFFF"/>
              </w:rPr>
              <w:t>03234643876200000700</w:t>
            </w:r>
          </w:p>
        </w:tc>
      </w:tr>
      <w:tr w:rsidR="00DC4CE0" w:rsidTr="00B632BB">
        <w:trPr>
          <w:trHeight w:val="660"/>
        </w:trPr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Единый казначейский счет (ЕКС)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color w:val="00000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40102810245370000074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Л/счет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30076250141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БИК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tabs>
                <w:tab w:val="left" w:pos="1354"/>
              </w:tabs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018702501</w:t>
            </w:r>
            <w:r>
              <w:rPr>
                <w:b w:val="0"/>
                <w:sz w:val="28"/>
                <w:szCs w:val="28"/>
                <w:highlight w:val="white"/>
              </w:rPr>
              <w:tab/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Директор</w:t>
            </w:r>
          </w:p>
        </w:tc>
        <w:tc>
          <w:tcPr>
            <w:tcW w:w="581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</w:rPr>
              <w:t>Челпановская Екатерина Робертовна</w:t>
            </w:r>
          </w:p>
        </w:tc>
      </w:tr>
      <w:tr w:rsidR="00DC4CE0" w:rsidTr="00B632BB">
        <w:tc>
          <w:tcPr>
            <w:tcW w:w="3632" w:type="dxa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  <w:lang w:val="en-US"/>
              </w:rPr>
              <w:t>e</w:t>
            </w:r>
            <w:r>
              <w:rPr>
                <w:b w:val="0"/>
                <w:sz w:val="28"/>
                <w:szCs w:val="28"/>
                <w:highlight w:val="white"/>
              </w:rPr>
              <w:t>-</w:t>
            </w:r>
            <w:r>
              <w:rPr>
                <w:b w:val="0"/>
                <w:sz w:val="28"/>
                <w:szCs w:val="28"/>
                <w:highlight w:val="white"/>
                <w:lang w:val="en-US"/>
              </w:rPr>
              <w:t>mail</w:t>
            </w:r>
          </w:p>
        </w:tc>
        <w:tc>
          <w:tcPr>
            <w:tcW w:w="5812" w:type="dxa"/>
            <w:noWrap/>
          </w:tcPr>
          <w:p w:rsidR="00DC4CE0" w:rsidRDefault="00D74558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hyperlink r:id="rId8" w:tooltip="http://dshi@pechora.rkomi.ru" w:history="1">
              <w:r w:rsidR="00DC4CE0">
                <w:rPr>
                  <w:rStyle w:val="a4"/>
                  <w:b w:val="0"/>
                  <w:sz w:val="28"/>
                  <w:szCs w:val="28"/>
                  <w:lang w:val="en-US"/>
                </w:rPr>
                <w:t>dshi@pechora.rkomi.ru</w:t>
              </w:r>
            </w:hyperlink>
          </w:p>
        </w:tc>
      </w:tr>
      <w:tr w:rsidR="00DC4CE0" w:rsidTr="00B632BB">
        <w:trPr>
          <w:trHeight w:val="549"/>
        </w:trPr>
        <w:tc>
          <w:tcPr>
            <w:tcW w:w="9444" w:type="dxa"/>
            <w:gridSpan w:val="2"/>
            <w:noWrap/>
          </w:tcPr>
          <w:p w:rsidR="00DC4CE0" w:rsidRDefault="00DC4CE0" w:rsidP="00B632BB">
            <w:pPr>
              <w:pStyle w:val="10"/>
              <w:shd w:val="clear" w:color="auto" w:fill="auto"/>
              <w:spacing w:after="0" w:line="240" w:lineRule="auto"/>
              <w:ind w:right="34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>Учреждение действует на основании Устава</w:t>
            </w:r>
          </w:p>
        </w:tc>
      </w:tr>
    </w:tbl>
    <w:p w:rsidR="006B318D" w:rsidRDefault="006B318D" w:rsidP="00A828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B318D" w:rsidSect="00D431E3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C99"/>
    <w:multiLevelType w:val="hybridMultilevel"/>
    <w:tmpl w:val="E512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F703DC"/>
    <w:multiLevelType w:val="hybridMultilevel"/>
    <w:tmpl w:val="153AC0A8"/>
    <w:lvl w:ilvl="0" w:tplc="9FC49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5FBF"/>
    <w:multiLevelType w:val="hybridMultilevel"/>
    <w:tmpl w:val="CF5E0282"/>
    <w:lvl w:ilvl="0" w:tplc="9FC49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A11F1"/>
    <w:multiLevelType w:val="hybridMultilevel"/>
    <w:tmpl w:val="5656A7C6"/>
    <w:lvl w:ilvl="0" w:tplc="9FC49A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E56FA5"/>
    <w:multiLevelType w:val="hybridMultilevel"/>
    <w:tmpl w:val="E03021A4"/>
    <w:lvl w:ilvl="0" w:tplc="9FC49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056B3"/>
    <w:multiLevelType w:val="multilevel"/>
    <w:tmpl w:val="AA2A8AE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05FE5"/>
    <w:multiLevelType w:val="hybridMultilevel"/>
    <w:tmpl w:val="982A19F0"/>
    <w:lvl w:ilvl="0" w:tplc="72A248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compat>
    <w:useFELayout/>
  </w:compat>
  <w:rsids>
    <w:rsidRoot w:val="00D72490"/>
    <w:rsid w:val="000014AF"/>
    <w:rsid w:val="00001792"/>
    <w:rsid w:val="0000657E"/>
    <w:rsid w:val="00010E46"/>
    <w:rsid w:val="00012195"/>
    <w:rsid w:val="000134C2"/>
    <w:rsid w:val="00023448"/>
    <w:rsid w:val="000302A9"/>
    <w:rsid w:val="00030C8B"/>
    <w:rsid w:val="000318F4"/>
    <w:rsid w:val="00033939"/>
    <w:rsid w:val="000357CB"/>
    <w:rsid w:val="000358CD"/>
    <w:rsid w:val="000401C3"/>
    <w:rsid w:val="000431BB"/>
    <w:rsid w:val="00054033"/>
    <w:rsid w:val="000634AB"/>
    <w:rsid w:val="0006443A"/>
    <w:rsid w:val="0006489A"/>
    <w:rsid w:val="00066D6B"/>
    <w:rsid w:val="00070972"/>
    <w:rsid w:val="00073C85"/>
    <w:rsid w:val="00075A3C"/>
    <w:rsid w:val="00077C00"/>
    <w:rsid w:val="00085B4C"/>
    <w:rsid w:val="00086961"/>
    <w:rsid w:val="00090D26"/>
    <w:rsid w:val="0009330E"/>
    <w:rsid w:val="000A0CD9"/>
    <w:rsid w:val="000A135B"/>
    <w:rsid w:val="000B6E42"/>
    <w:rsid w:val="000C58AA"/>
    <w:rsid w:val="000C5CDA"/>
    <w:rsid w:val="000D47EF"/>
    <w:rsid w:val="000E2C59"/>
    <w:rsid w:val="000E68C2"/>
    <w:rsid w:val="00106937"/>
    <w:rsid w:val="00107607"/>
    <w:rsid w:val="00110972"/>
    <w:rsid w:val="001126C0"/>
    <w:rsid w:val="00113EA5"/>
    <w:rsid w:val="00126C32"/>
    <w:rsid w:val="00133021"/>
    <w:rsid w:val="001363D6"/>
    <w:rsid w:val="00137468"/>
    <w:rsid w:val="00153D10"/>
    <w:rsid w:val="00160C27"/>
    <w:rsid w:val="00166D24"/>
    <w:rsid w:val="001717B1"/>
    <w:rsid w:val="0017266F"/>
    <w:rsid w:val="00176696"/>
    <w:rsid w:val="00180C06"/>
    <w:rsid w:val="001855AB"/>
    <w:rsid w:val="00185D2B"/>
    <w:rsid w:val="001876BD"/>
    <w:rsid w:val="00192A23"/>
    <w:rsid w:val="00197FB0"/>
    <w:rsid w:val="001A1CA0"/>
    <w:rsid w:val="001A7846"/>
    <w:rsid w:val="001B6298"/>
    <w:rsid w:val="001C1141"/>
    <w:rsid w:val="001C1E0A"/>
    <w:rsid w:val="001C4121"/>
    <w:rsid w:val="001C6ACD"/>
    <w:rsid w:val="001D03FD"/>
    <w:rsid w:val="001D301B"/>
    <w:rsid w:val="001D3853"/>
    <w:rsid w:val="001D447D"/>
    <w:rsid w:val="001E051E"/>
    <w:rsid w:val="001E140A"/>
    <w:rsid w:val="001E3BA4"/>
    <w:rsid w:val="001E7501"/>
    <w:rsid w:val="001E7D6D"/>
    <w:rsid w:val="001F074A"/>
    <w:rsid w:val="001F15CA"/>
    <w:rsid w:val="001F2AF1"/>
    <w:rsid w:val="001F4E5C"/>
    <w:rsid w:val="001F5164"/>
    <w:rsid w:val="00204B27"/>
    <w:rsid w:val="00213242"/>
    <w:rsid w:val="00216D7B"/>
    <w:rsid w:val="00217275"/>
    <w:rsid w:val="00221DB4"/>
    <w:rsid w:val="0022268C"/>
    <w:rsid w:val="00224B79"/>
    <w:rsid w:val="00232B88"/>
    <w:rsid w:val="0023411A"/>
    <w:rsid w:val="00234D77"/>
    <w:rsid w:val="00235977"/>
    <w:rsid w:val="00235A65"/>
    <w:rsid w:val="00235A72"/>
    <w:rsid w:val="00261A1D"/>
    <w:rsid w:val="00262189"/>
    <w:rsid w:val="00263153"/>
    <w:rsid w:val="002652CE"/>
    <w:rsid w:val="0027112C"/>
    <w:rsid w:val="002758D4"/>
    <w:rsid w:val="00284AF0"/>
    <w:rsid w:val="00290013"/>
    <w:rsid w:val="00290F8E"/>
    <w:rsid w:val="0029134A"/>
    <w:rsid w:val="00296BDB"/>
    <w:rsid w:val="002A1A19"/>
    <w:rsid w:val="002A2DBC"/>
    <w:rsid w:val="002A513B"/>
    <w:rsid w:val="002B2435"/>
    <w:rsid w:val="002B4812"/>
    <w:rsid w:val="002C269E"/>
    <w:rsid w:val="002D241D"/>
    <w:rsid w:val="002D3124"/>
    <w:rsid w:val="002D49D2"/>
    <w:rsid w:val="002D5053"/>
    <w:rsid w:val="002D5D53"/>
    <w:rsid w:val="002D7571"/>
    <w:rsid w:val="002E0B55"/>
    <w:rsid w:val="002E1186"/>
    <w:rsid w:val="002E19C7"/>
    <w:rsid w:val="002E2A97"/>
    <w:rsid w:val="002E609A"/>
    <w:rsid w:val="002E74A6"/>
    <w:rsid w:val="002F1DB3"/>
    <w:rsid w:val="00300DAE"/>
    <w:rsid w:val="00303246"/>
    <w:rsid w:val="003044AD"/>
    <w:rsid w:val="00311754"/>
    <w:rsid w:val="0031779E"/>
    <w:rsid w:val="00320440"/>
    <w:rsid w:val="00322DF1"/>
    <w:rsid w:val="00324DF2"/>
    <w:rsid w:val="00334365"/>
    <w:rsid w:val="003347CD"/>
    <w:rsid w:val="00335841"/>
    <w:rsid w:val="00343164"/>
    <w:rsid w:val="003461D0"/>
    <w:rsid w:val="00354274"/>
    <w:rsid w:val="00372140"/>
    <w:rsid w:val="00374792"/>
    <w:rsid w:val="00377093"/>
    <w:rsid w:val="003864DB"/>
    <w:rsid w:val="00387448"/>
    <w:rsid w:val="003A0970"/>
    <w:rsid w:val="003A1DC0"/>
    <w:rsid w:val="003A529A"/>
    <w:rsid w:val="003A7765"/>
    <w:rsid w:val="003B031A"/>
    <w:rsid w:val="003B19E8"/>
    <w:rsid w:val="003B1ED8"/>
    <w:rsid w:val="003B5135"/>
    <w:rsid w:val="003C18E5"/>
    <w:rsid w:val="003C53C5"/>
    <w:rsid w:val="003C562F"/>
    <w:rsid w:val="003C6577"/>
    <w:rsid w:val="003C66D3"/>
    <w:rsid w:val="003C677B"/>
    <w:rsid w:val="003D1A4E"/>
    <w:rsid w:val="003D1CF7"/>
    <w:rsid w:val="003D4E27"/>
    <w:rsid w:val="003D6564"/>
    <w:rsid w:val="003E28C9"/>
    <w:rsid w:val="003E7570"/>
    <w:rsid w:val="003F258F"/>
    <w:rsid w:val="003F77A8"/>
    <w:rsid w:val="00412215"/>
    <w:rsid w:val="00412B0C"/>
    <w:rsid w:val="00412FF5"/>
    <w:rsid w:val="00413C36"/>
    <w:rsid w:val="004153DA"/>
    <w:rsid w:val="004164B7"/>
    <w:rsid w:val="004164D9"/>
    <w:rsid w:val="0041744F"/>
    <w:rsid w:val="00421963"/>
    <w:rsid w:val="00423FDC"/>
    <w:rsid w:val="00425DDA"/>
    <w:rsid w:val="00435956"/>
    <w:rsid w:val="00436F89"/>
    <w:rsid w:val="00440471"/>
    <w:rsid w:val="0044600A"/>
    <w:rsid w:val="0044692A"/>
    <w:rsid w:val="00450EC1"/>
    <w:rsid w:val="004510BD"/>
    <w:rsid w:val="0045114F"/>
    <w:rsid w:val="0045435A"/>
    <w:rsid w:val="0045628B"/>
    <w:rsid w:val="00456428"/>
    <w:rsid w:val="0045679A"/>
    <w:rsid w:val="00461831"/>
    <w:rsid w:val="00461C4F"/>
    <w:rsid w:val="00463D87"/>
    <w:rsid w:val="0047138A"/>
    <w:rsid w:val="00475A2B"/>
    <w:rsid w:val="00476496"/>
    <w:rsid w:val="00484D9F"/>
    <w:rsid w:val="0048581F"/>
    <w:rsid w:val="00485D9A"/>
    <w:rsid w:val="00486E24"/>
    <w:rsid w:val="004932D1"/>
    <w:rsid w:val="004954F1"/>
    <w:rsid w:val="004A6847"/>
    <w:rsid w:val="004A7340"/>
    <w:rsid w:val="004C03A0"/>
    <w:rsid w:val="004C0EEC"/>
    <w:rsid w:val="004C1F0A"/>
    <w:rsid w:val="004C2C33"/>
    <w:rsid w:val="004C3572"/>
    <w:rsid w:val="004C61E7"/>
    <w:rsid w:val="004D247B"/>
    <w:rsid w:val="004D25B9"/>
    <w:rsid w:val="004D60FF"/>
    <w:rsid w:val="004E5854"/>
    <w:rsid w:val="004F6EBA"/>
    <w:rsid w:val="00502C5F"/>
    <w:rsid w:val="00504C90"/>
    <w:rsid w:val="0050514F"/>
    <w:rsid w:val="005105FA"/>
    <w:rsid w:val="00511F3E"/>
    <w:rsid w:val="00512EC4"/>
    <w:rsid w:val="00515175"/>
    <w:rsid w:val="00516686"/>
    <w:rsid w:val="005207D3"/>
    <w:rsid w:val="00521C33"/>
    <w:rsid w:val="00525D62"/>
    <w:rsid w:val="005311E1"/>
    <w:rsid w:val="00532492"/>
    <w:rsid w:val="00534AD5"/>
    <w:rsid w:val="005402B7"/>
    <w:rsid w:val="005409A8"/>
    <w:rsid w:val="00541053"/>
    <w:rsid w:val="00541944"/>
    <w:rsid w:val="00541A31"/>
    <w:rsid w:val="00543419"/>
    <w:rsid w:val="00545B4C"/>
    <w:rsid w:val="005548CE"/>
    <w:rsid w:val="00561B24"/>
    <w:rsid w:val="00570DE1"/>
    <w:rsid w:val="00572043"/>
    <w:rsid w:val="005739A8"/>
    <w:rsid w:val="005742B4"/>
    <w:rsid w:val="00575172"/>
    <w:rsid w:val="005818A9"/>
    <w:rsid w:val="0058512D"/>
    <w:rsid w:val="00585B83"/>
    <w:rsid w:val="005916A4"/>
    <w:rsid w:val="00591847"/>
    <w:rsid w:val="0059387F"/>
    <w:rsid w:val="00597EB4"/>
    <w:rsid w:val="005A4835"/>
    <w:rsid w:val="005A786A"/>
    <w:rsid w:val="005A7B71"/>
    <w:rsid w:val="005B0907"/>
    <w:rsid w:val="005B2145"/>
    <w:rsid w:val="005B64AA"/>
    <w:rsid w:val="005B7E14"/>
    <w:rsid w:val="005C08A6"/>
    <w:rsid w:val="005C08CF"/>
    <w:rsid w:val="005C0F0D"/>
    <w:rsid w:val="005C4E5E"/>
    <w:rsid w:val="005C737B"/>
    <w:rsid w:val="005D0995"/>
    <w:rsid w:val="005D1B8D"/>
    <w:rsid w:val="005D4734"/>
    <w:rsid w:val="005D53AB"/>
    <w:rsid w:val="005D55E2"/>
    <w:rsid w:val="005E35FB"/>
    <w:rsid w:val="005E370F"/>
    <w:rsid w:val="005E511A"/>
    <w:rsid w:val="005F011B"/>
    <w:rsid w:val="005F350D"/>
    <w:rsid w:val="005F51BC"/>
    <w:rsid w:val="0060045F"/>
    <w:rsid w:val="0060255C"/>
    <w:rsid w:val="00605518"/>
    <w:rsid w:val="006103B5"/>
    <w:rsid w:val="006203B1"/>
    <w:rsid w:val="006210DA"/>
    <w:rsid w:val="006216F9"/>
    <w:rsid w:val="00632661"/>
    <w:rsid w:val="00632B56"/>
    <w:rsid w:val="00633F71"/>
    <w:rsid w:val="006344A4"/>
    <w:rsid w:val="00634ACE"/>
    <w:rsid w:val="00653AB4"/>
    <w:rsid w:val="00657580"/>
    <w:rsid w:val="006637B0"/>
    <w:rsid w:val="00665FD7"/>
    <w:rsid w:val="00671044"/>
    <w:rsid w:val="006746A2"/>
    <w:rsid w:val="00685630"/>
    <w:rsid w:val="0068574C"/>
    <w:rsid w:val="00685BF8"/>
    <w:rsid w:val="00690199"/>
    <w:rsid w:val="006910B1"/>
    <w:rsid w:val="00691273"/>
    <w:rsid w:val="00693C7B"/>
    <w:rsid w:val="006941D6"/>
    <w:rsid w:val="00694DDF"/>
    <w:rsid w:val="006952C3"/>
    <w:rsid w:val="00695CE2"/>
    <w:rsid w:val="006962F8"/>
    <w:rsid w:val="00697F12"/>
    <w:rsid w:val="006A455D"/>
    <w:rsid w:val="006A7A76"/>
    <w:rsid w:val="006B318D"/>
    <w:rsid w:val="006B77C3"/>
    <w:rsid w:val="006C13D7"/>
    <w:rsid w:val="006C1F9F"/>
    <w:rsid w:val="006C2738"/>
    <w:rsid w:val="006D0267"/>
    <w:rsid w:val="006D2944"/>
    <w:rsid w:val="006D3308"/>
    <w:rsid w:val="006D4158"/>
    <w:rsid w:val="006D57D9"/>
    <w:rsid w:val="006D722B"/>
    <w:rsid w:val="006E172A"/>
    <w:rsid w:val="006E1BA6"/>
    <w:rsid w:val="006E6045"/>
    <w:rsid w:val="006E69A5"/>
    <w:rsid w:val="006F0E40"/>
    <w:rsid w:val="006F52A6"/>
    <w:rsid w:val="00700074"/>
    <w:rsid w:val="00701304"/>
    <w:rsid w:val="0070406E"/>
    <w:rsid w:val="0071137C"/>
    <w:rsid w:val="00712ED6"/>
    <w:rsid w:val="007139E1"/>
    <w:rsid w:val="00713B17"/>
    <w:rsid w:val="007178BF"/>
    <w:rsid w:val="00717C68"/>
    <w:rsid w:val="00717D5A"/>
    <w:rsid w:val="00721BDD"/>
    <w:rsid w:val="00723BEA"/>
    <w:rsid w:val="00726FA5"/>
    <w:rsid w:val="00727650"/>
    <w:rsid w:val="007310F3"/>
    <w:rsid w:val="00734D9E"/>
    <w:rsid w:val="007354FA"/>
    <w:rsid w:val="007359FC"/>
    <w:rsid w:val="00736E00"/>
    <w:rsid w:val="00740DE6"/>
    <w:rsid w:val="0074211C"/>
    <w:rsid w:val="00742E7B"/>
    <w:rsid w:val="0074442F"/>
    <w:rsid w:val="007473C9"/>
    <w:rsid w:val="00751CDD"/>
    <w:rsid w:val="0075707C"/>
    <w:rsid w:val="00762EEA"/>
    <w:rsid w:val="00763ED4"/>
    <w:rsid w:val="00767B26"/>
    <w:rsid w:val="0077057B"/>
    <w:rsid w:val="00770F07"/>
    <w:rsid w:val="00772DA2"/>
    <w:rsid w:val="00774848"/>
    <w:rsid w:val="007749E1"/>
    <w:rsid w:val="0077613A"/>
    <w:rsid w:val="007774E9"/>
    <w:rsid w:val="00780B78"/>
    <w:rsid w:val="00786524"/>
    <w:rsid w:val="00794AF2"/>
    <w:rsid w:val="0079696E"/>
    <w:rsid w:val="0079781A"/>
    <w:rsid w:val="007A003C"/>
    <w:rsid w:val="007A0FEF"/>
    <w:rsid w:val="007A1FC2"/>
    <w:rsid w:val="007A3471"/>
    <w:rsid w:val="007B0742"/>
    <w:rsid w:val="007B42A3"/>
    <w:rsid w:val="007B4331"/>
    <w:rsid w:val="007B555C"/>
    <w:rsid w:val="007B5883"/>
    <w:rsid w:val="007C1ECD"/>
    <w:rsid w:val="007C7F09"/>
    <w:rsid w:val="007D02AA"/>
    <w:rsid w:val="007D0AF9"/>
    <w:rsid w:val="007D0BB1"/>
    <w:rsid w:val="007D3D70"/>
    <w:rsid w:val="007D6FA0"/>
    <w:rsid w:val="007E1292"/>
    <w:rsid w:val="007E12D3"/>
    <w:rsid w:val="007E23DE"/>
    <w:rsid w:val="007F0A24"/>
    <w:rsid w:val="007F3964"/>
    <w:rsid w:val="007F3C1F"/>
    <w:rsid w:val="007F5D29"/>
    <w:rsid w:val="007F60E9"/>
    <w:rsid w:val="00800F25"/>
    <w:rsid w:val="00802FEA"/>
    <w:rsid w:val="00804BE8"/>
    <w:rsid w:val="008109F7"/>
    <w:rsid w:val="008118F4"/>
    <w:rsid w:val="00811D49"/>
    <w:rsid w:val="00812042"/>
    <w:rsid w:val="0081246F"/>
    <w:rsid w:val="00812BA5"/>
    <w:rsid w:val="008216E9"/>
    <w:rsid w:val="008252C0"/>
    <w:rsid w:val="00827065"/>
    <w:rsid w:val="00830EF2"/>
    <w:rsid w:val="0083109D"/>
    <w:rsid w:val="008368ED"/>
    <w:rsid w:val="00837BC9"/>
    <w:rsid w:val="00844A12"/>
    <w:rsid w:val="008468A3"/>
    <w:rsid w:val="00852DF2"/>
    <w:rsid w:val="00867530"/>
    <w:rsid w:val="00867F00"/>
    <w:rsid w:val="00876B1C"/>
    <w:rsid w:val="008814DC"/>
    <w:rsid w:val="00881A2E"/>
    <w:rsid w:val="00884408"/>
    <w:rsid w:val="008855AD"/>
    <w:rsid w:val="00885D38"/>
    <w:rsid w:val="008861BC"/>
    <w:rsid w:val="008878D8"/>
    <w:rsid w:val="00893BA2"/>
    <w:rsid w:val="00895475"/>
    <w:rsid w:val="00895679"/>
    <w:rsid w:val="008A02F1"/>
    <w:rsid w:val="008A1201"/>
    <w:rsid w:val="008A13BA"/>
    <w:rsid w:val="008A5B69"/>
    <w:rsid w:val="008A6439"/>
    <w:rsid w:val="008B1861"/>
    <w:rsid w:val="008B2992"/>
    <w:rsid w:val="008B32D9"/>
    <w:rsid w:val="008B364E"/>
    <w:rsid w:val="008C102C"/>
    <w:rsid w:val="008C4BDA"/>
    <w:rsid w:val="008C4CEB"/>
    <w:rsid w:val="008C5BA7"/>
    <w:rsid w:val="008C615E"/>
    <w:rsid w:val="008C7747"/>
    <w:rsid w:val="008C7D07"/>
    <w:rsid w:val="008E1E81"/>
    <w:rsid w:val="008E69A4"/>
    <w:rsid w:val="008F14D2"/>
    <w:rsid w:val="009006E6"/>
    <w:rsid w:val="00900CCE"/>
    <w:rsid w:val="00901097"/>
    <w:rsid w:val="00902EA1"/>
    <w:rsid w:val="0090610A"/>
    <w:rsid w:val="009065FC"/>
    <w:rsid w:val="0091337A"/>
    <w:rsid w:val="00917355"/>
    <w:rsid w:val="00917F4F"/>
    <w:rsid w:val="00921981"/>
    <w:rsid w:val="00931F10"/>
    <w:rsid w:val="009325B7"/>
    <w:rsid w:val="0093342C"/>
    <w:rsid w:val="00934360"/>
    <w:rsid w:val="009361EB"/>
    <w:rsid w:val="00936CA4"/>
    <w:rsid w:val="009377C4"/>
    <w:rsid w:val="00937B04"/>
    <w:rsid w:val="009503BE"/>
    <w:rsid w:val="009543B7"/>
    <w:rsid w:val="009619C3"/>
    <w:rsid w:val="00961EF4"/>
    <w:rsid w:val="00963ACC"/>
    <w:rsid w:val="00966857"/>
    <w:rsid w:val="00972597"/>
    <w:rsid w:val="0098078D"/>
    <w:rsid w:val="0098367D"/>
    <w:rsid w:val="00985816"/>
    <w:rsid w:val="00985A0E"/>
    <w:rsid w:val="0098623E"/>
    <w:rsid w:val="00986641"/>
    <w:rsid w:val="00992531"/>
    <w:rsid w:val="009939F7"/>
    <w:rsid w:val="00996B27"/>
    <w:rsid w:val="00997B68"/>
    <w:rsid w:val="009A2345"/>
    <w:rsid w:val="009A25FC"/>
    <w:rsid w:val="009B0407"/>
    <w:rsid w:val="009B13D2"/>
    <w:rsid w:val="009B32ED"/>
    <w:rsid w:val="009B379D"/>
    <w:rsid w:val="009B4A7D"/>
    <w:rsid w:val="009C2551"/>
    <w:rsid w:val="009C7359"/>
    <w:rsid w:val="009C7E32"/>
    <w:rsid w:val="009D1371"/>
    <w:rsid w:val="009D3E62"/>
    <w:rsid w:val="009E09FA"/>
    <w:rsid w:val="009E1FC0"/>
    <w:rsid w:val="009E2B66"/>
    <w:rsid w:val="009E3819"/>
    <w:rsid w:val="009E3E7B"/>
    <w:rsid w:val="009E7B64"/>
    <w:rsid w:val="009F709E"/>
    <w:rsid w:val="00A018B0"/>
    <w:rsid w:val="00A1025E"/>
    <w:rsid w:val="00A17403"/>
    <w:rsid w:val="00A23476"/>
    <w:rsid w:val="00A30186"/>
    <w:rsid w:val="00A325DC"/>
    <w:rsid w:val="00A409E4"/>
    <w:rsid w:val="00A45DC5"/>
    <w:rsid w:val="00A45E51"/>
    <w:rsid w:val="00A4704E"/>
    <w:rsid w:val="00A47DD3"/>
    <w:rsid w:val="00A50390"/>
    <w:rsid w:val="00A50968"/>
    <w:rsid w:val="00A51FC3"/>
    <w:rsid w:val="00A542AC"/>
    <w:rsid w:val="00A56EA2"/>
    <w:rsid w:val="00A643D3"/>
    <w:rsid w:val="00A67B92"/>
    <w:rsid w:val="00A70D3E"/>
    <w:rsid w:val="00A73523"/>
    <w:rsid w:val="00A75753"/>
    <w:rsid w:val="00A77BB2"/>
    <w:rsid w:val="00A82868"/>
    <w:rsid w:val="00A8361E"/>
    <w:rsid w:val="00A83BDE"/>
    <w:rsid w:val="00A906F6"/>
    <w:rsid w:val="00A90896"/>
    <w:rsid w:val="00A90C53"/>
    <w:rsid w:val="00A977B9"/>
    <w:rsid w:val="00AB4F8F"/>
    <w:rsid w:val="00AC3902"/>
    <w:rsid w:val="00AC70E3"/>
    <w:rsid w:val="00AD2FF7"/>
    <w:rsid w:val="00AD6D7A"/>
    <w:rsid w:val="00AE39BC"/>
    <w:rsid w:val="00AE5BD5"/>
    <w:rsid w:val="00AF1F70"/>
    <w:rsid w:val="00AF6BB6"/>
    <w:rsid w:val="00B00A85"/>
    <w:rsid w:val="00B024ED"/>
    <w:rsid w:val="00B07A40"/>
    <w:rsid w:val="00B13C95"/>
    <w:rsid w:val="00B15FA7"/>
    <w:rsid w:val="00B20BC2"/>
    <w:rsid w:val="00B21E3B"/>
    <w:rsid w:val="00B23272"/>
    <w:rsid w:val="00B24CE4"/>
    <w:rsid w:val="00B2558C"/>
    <w:rsid w:val="00B304DA"/>
    <w:rsid w:val="00B41B56"/>
    <w:rsid w:val="00B45DC0"/>
    <w:rsid w:val="00B46054"/>
    <w:rsid w:val="00B462C2"/>
    <w:rsid w:val="00B46DF6"/>
    <w:rsid w:val="00B472DF"/>
    <w:rsid w:val="00B51D9D"/>
    <w:rsid w:val="00B63B00"/>
    <w:rsid w:val="00B653CE"/>
    <w:rsid w:val="00B65D52"/>
    <w:rsid w:val="00B66346"/>
    <w:rsid w:val="00B71418"/>
    <w:rsid w:val="00B718B5"/>
    <w:rsid w:val="00B75807"/>
    <w:rsid w:val="00B822C1"/>
    <w:rsid w:val="00B832D4"/>
    <w:rsid w:val="00B83787"/>
    <w:rsid w:val="00B8418C"/>
    <w:rsid w:val="00B939E6"/>
    <w:rsid w:val="00B94D51"/>
    <w:rsid w:val="00BA7A34"/>
    <w:rsid w:val="00BB1655"/>
    <w:rsid w:val="00BB16F2"/>
    <w:rsid w:val="00BB7C4D"/>
    <w:rsid w:val="00BC234D"/>
    <w:rsid w:val="00BC3982"/>
    <w:rsid w:val="00BC3CA9"/>
    <w:rsid w:val="00BC49CC"/>
    <w:rsid w:val="00BD41B2"/>
    <w:rsid w:val="00BD763E"/>
    <w:rsid w:val="00BD7947"/>
    <w:rsid w:val="00BE0033"/>
    <w:rsid w:val="00BE1865"/>
    <w:rsid w:val="00BE3353"/>
    <w:rsid w:val="00BE5BB6"/>
    <w:rsid w:val="00BE5DE3"/>
    <w:rsid w:val="00BF2B2F"/>
    <w:rsid w:val="00BF2EBD"/>
    <w:rsid w:val="00BF3843"/>
    <w:rsid w:val="00BF3ED4"/>
    <w:rsid w:val="00BF454C"/>
    <w:rsid w:val="00C0117D"/>
    <w:rsid w:val="00C03A1B"/>
    <w:rsid w:val="00C04C7E"/>
    <w:rsid w:val="00C04FB2"/>
    <w:rsid w:val="00C04FE9"/>
    <w:rsid w:val="00C05DAB"/>
    <w:rsid w:val="00C0605E"/>
    <w:rsid w:val="00C1199D"/>
    <w:rsid w:val="00C149E9"/>
    <w:rsid w:val="00C14BAC"/>
    <w:rsid w:val="00C14E0D"/>
    <w:rsid w:val="00C21211"/>
    <w:rsid w:val="00C23730"/>
    <w:rsid w:val="00C24E2C"/>
    <w:rsid w:val="00C31BC3"/>
    <w:rsid w:val="00C349B2"/>
    <w:rsid w:val="00C3544D"/>
    <w:rsid w:val="00C36B1D"/>
    <w:rsid w:val="00C4083F"/>
    <w:rsid w:val="00C40BEE"/>
    <w:rsid w:val="00C428D3"/>
    <w:rsid w:val="00C435D4"/>
    <w:rsid w:val="00C46965"/>
    <w:rsid w:val="00C47D5E"/>
    <w:rsid w:val="00C51DD6"/>
    <w:rsid w:val="00C52081"/>
    <w:rsid w:val="00C605A8"/>
    <w:rsid w:val="00C61025"/>
    <w:rsid w:val="00C61CF7"/>
    <w:rsid w:val="00C638C9"/>
    <w:rsid w:val="00C845C9"/>
    <w:rsid w:val="00C95576"/>
    <w:rsid w:val="00C9582E"/>
    <w:rsid w:val="00CA06E8"/>
    <w:rsid w:val="00CA1771"/>
    <w:rsid w:val="00CA5232"/>
    <w:rsid w:val="00CA58A7"/>
    <w:rsid w:val="00CB6C95"/>
    <w:rsid w:val="00CB72FE"/>
    <w:rsid w:val="00CC14E5"/>
    <w:rsid w:val="00CC64A1"/>
    <w:rsid w:val="00CD2231"/>
    <w:rsid w:val="00CD4973"/>
    <w:rsid w:val="00CD7145"/>
    <w:rsid w:val="00CD798B"/>
    <w:rsid w:val="00CE3782"/>
    <w:rsid w:val="00CF0279"/>
    <w:rsid w:val="00CF5C23"/>
    <w:rsid w:val="00CF6AD6"/>
    <w:rsid w:val="00D002D1"/>
    <w:rsid w:val="00D01C35"/>
    <w:rsid w:val="00D01D50"/>
    <w:rsid w:val="00D02196"/>
    <w:rsid w:val="00D06B0D"/>
    <w:rsid w:val="00D06D69"/>
    <w:rsid w:val="00D1045A"/>
    <w:rsid w:val="00D116B8"/>
    <w:rsid w:val="00D20809"/>
    <w:rsid w:val="00D30ADA"/>
    <w:rsid w:val="00D30E1D"/>
    <w:rsid w:val="00D3258D"/>
    <w:rsid w:val="00D40D98"/>
    <w:rsid w:val="00D431E3"/>
    <w:rsid w:val="00D53E85"/>
    <w:rsid w:val="00D54ECF"/>
    <w:rsid w:val="00D56809"/>
    <w:rsid w:val="00D5717A"/>
    <w:rsid w:val="00D63EBF"/>
    <w:rsid w:val="00D6631F"/>
    <w:rsid w:val="00D72490"/>
    <w:rsid w:val="00D74558"/>
    <w:rsid w:val="00D74E77"/>
    <w:rsid w:val="00D80000"/>
    <w:rsid w:val="00D82F37"/>
    <w:rsid w:val="00D82F3B"/>
    <w:rsid w:val="00D84B4F"/>
    <w:rsid w:val="00D872F0"/>
    <w:rsid w:val="00D92285"/>
    <w:rsid w:val="00D95058"/>
    <w:rsid w:val="00D95DE8"/>
    <w:rsid w:val="00D96E5C"/>
    <w:rsid w:val="00DA1A74"/>
    <w:rsid w:val="00DA48D5"/>
    <w:rsid w:val="00DA67B9"/>
    <w:rsid w:val="00DB1398"/>
    <w:rsid w:val="00DB32AF"/>
    <w:rsid w:val="00DB4ABF"/>
    <w:rsid w:val="00DC172D"/>
    <w:rsid w:val="00DC1D46"/>
    <w:rsid w:val="00DC2F11"/>
    <w:rsid w:val="00DC4CE0"/>
    <w:rsid w:val="00DC60B4"/>
    <w:rsid w:val="00DC65EC"/>
    <w:rsid w:val="00DD1766"/>
    <w:rsid w:val="00DD405E"/>
    <w:rsid w:val="00DD600B"/>
    <w:rsid w:val="00DE0E57"/>
    <w:rsid w:val="00DE583F"/>
    <w:rsid w:val="00DF16D2"/>
    <w:rsid w:val="00DF5E30"/>
    <w:rsid w:val="00E007C4"/>
    <w:rsid w:val="00E10400"/>
    <w:rsid w:val="00E11DC2"/>
    <w:rsid w:val="00E14CD1"/>
    <w:rsid w:val="00E17E02"/>
    <w:rsid w:val="00E2128F"/>
    <w:rsid w:val="00E22A50"/>
    <w:rsid w:val="00E23127"/>
    <w:rsid w:val="00E25B23"/>
    <w:rsid w:val="00E352B8"/>
    <w:rsid w:val="00E405D3"/>
    <w:rsid w:val="00E42120"/>
    <w:rsid w:val="00E4276B"/>
    <w:rsid w:val="00E43EF7"/>
    <w:rsid w:val="00E447DF"/>
    <w:rsid w:val="00E449B8"/>
    <w:rsid w:val="00E4751A"/>
    <w:rsid w:val="00E4785B"/>
    <w:rsid w:val="00E5677E"/>
    <w:rsid w:val="00E57C35"/>
    <w:rsid w:val="00E679A2"/>
    <w:rsid w:val="00E738DE"/>
    <w:rsid w:val="00E77CBC"/>
    <w:rsid w:val="00E84B77"/>
    <w:rsid w:val="00E914EA"/>
    <w:rsid w:val="00E94C67"/>
    <w:rsid w:val="00EA2775"/>
    <w:rsid w:val="00EB48EC"/>
    <w:rsid w:val="00EB79FE"/>
    <w:rsid w:val="00EC13EF"/>
    <w:rsid w:val="00EC476A"/>
    <w:rsid w:val="00EC706F"/>
    <w:rsid w:val="00ED134C"/>
    <w:rsid w:val="00ED1B2C"/>
    <w:rsid w:val="00ED21C5"/>
    <w:rsid w:val="00ED3C0C"/>
    <w:rsid w:val="00ED5412"/>
    <w:rsid w:val="00ED5E1F"/>
    <w:rsid w:val="00ED780B"/>
    <w:rsid w:val="00EE04A7"/>
    <w:rsid w:val="00EE1B87"/>
    <w:rsid w:val="00EE1BD7"/>
    <w:rsid w:val="00EE230E"/>
    <w:rsid w:val="00EE25EC"/>
    <w:rsid w:val="00EE32C3"/>
    <w:rsid w:val="00EE4D82"/>
    <w:rsid w:val="00EE6D89"/>
    <w:rsid w:val="00EF10DE"/>
    <w:rsid w:val="00EF4041"/>
    <w:rsid w:val="00F00892"/>
    <w:rsid w:val="00F01053"/>
    <w:rsid w:val="00F01680"/>
    <w:rsid w:val="00F037DE"/>
    <w:rsid w:val="00F12B1D"/>
    <w:rsid w:val="00F13FB7"/>
    <w:rsid w:val="00F1513E"/>
    <w:rsid w:val="00F17ECB"/>
    <w:rsid w:val="00F23B8A"/>
    <w:rsid w:val="00F31B93"/>
    <w:rsid w:val="00F31E65"/>
    <w:rsid w:val="00F3720C"/>
    <w:rsid w:val="00F4318E"/>
    <w:rsid w:val="00F467A3"/>
    <w:rsid w:val="00F46C81"/>
    <w:rsid w:val="00F477E7"/>
    <w:rsid w:val="00F50FB6"/>
    <w:rsid w:val="00F57B0C"/>
    <w:rsid w:val="00F676B5"/>
    <w:rsid w:val="00F80641"/>
    <w:rsid w:val="00F80FE5"/>
    <w:rsid w:val="00F82D3E"/>
    <w:rsid w:val="00F852EB"/>
    <w:rsid w:val="00F85B57"/>
    <w:rsid w:val="00F9575B"/>
    <w:rsid w:val="00F9765E"/>
    <w:rsid w:val="00FA1235"/>
    <w:rsid w:val="00FA1544"/>
    <w:rsid w:val="00FA571D"/>
    <w:rsid w:val="00FA7920"/>
    <w:rsid w:val="00FB24DF"/>
    <w:rsid w:val="00FB2975"/>
    <w:rsid w:val="00FB4127"/>
    <w:rsid w:val="00FC1B10"/>
    <w:rsid w:val="00FC566E"/>
    <w:rsid w:val="00FC5C61"/>
    <w:rsid w:val="00FC65C7"/>
    <w:rsid w:val="00FE0FC5"/>
    <w:rsid w:val="00FE45E1"/>
    <w:rsid w:val="00FE49E8"/>
    <w:rsid w:val="00FE5A32"/>
    <w:rsid w:val="00FE642A"/>
    <w:rsid w:val="00FF2296"/>
    <w:rsid w:val="00FF3651"/>
    <w:rsid w:val="00FF5BFE"/>
    <w:rsid w:val="00FF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49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D7249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0401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00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09FA"/>
    <w:pPr>
      <w:ind w:left="720"/>
      <w:contextualSpacing/>
    </w:pPr>
  </w:style>
  <w:style w:type="character" w:styleId="a7">
    <w:name w:val="Strong"/>
    <w:basedOn w:val="a0"/>
    <w:uiPriority w:val="22"/>
    <w:qFormat/>
    <w:rsid w:val="005B64AA"/>
    <w:rPr>
      <w:b/>
      <w:bCs/>
    </w:rPr>
  </w:style>
  <w:style w:type="paragraph" w:styleId="a8">
    <w:name w:val="No Spacing"/>
    <w:uiPriority w:val="1"/>
    <w:qFormat/>
    <w:rsid w:val="005742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rsid w:val="00901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Основной текст_"/>
    <w:basedOn w:val="a0"/>
    <w:link w:val="10"/>
    <w:qFormat/>
    <w:rsid w:val="00AD6D7A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10">
    <w:name w:val="Основной текст1"/>
    <w:basedOn w:val="a"/>
    <w:link w:val="a9"/>
    <w:rsid w:val="00AD6D7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2">
    <w:name w:val="Основной текст2"/>
    <w:basedOn w:val="a"/>
    <w:qFormat/>
    <w:rsid w:val="007E23DE"/>
    <w:pPr>
      <w:widowControl w:val="0"/>
      <w:shd w:val="clear" w:color="auto" w:fill="FFFFFF"/>
      <w:suppressAutoHyphens/>
      <w:overflowPunct w:val="0"/>
      <w:spacing w:before="300" w:after="0" w:line="313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js-phone-number">
    <w:name w:val="js-phone-number"/>
    <w:basedOn w:val="a0"/>
    <w:rsid w:val="001F2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hi@pechora.rkom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ondiban-dp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ondiban-dpi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0CE5-EF32-4987-B1A6-5F75BE79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9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Shishelov</dc:creator>
  <cp:lastModifiedBy>Packard bell</cp:lastModifiedBy>
  <cp:revision>235</cp:revision>
  <cp:lastPrinted>2023-12-05T13:27:00Z</cp:lastPrinted>
  <dcterms:created xsi:type="dcterms:W3CDTF">2020-11-20T10:11:00Z</dcterms:created>
  <dcterms:modified xsi:type="dcterms:W3CDTF">2025-04-04T06:16:00Z</dcterms:modified>
</cp:coreProperties>
</file>